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-760730</wp:posOffset>
            </wp:positionV>
            <wp:extent cx="7411085" cy="1304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</w:p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  <w:b/>
        </w:rPr>
        <w:t>202</w:t>
      </w:r>
      <w:r w:rsidR="00D6651E">
        <w:rPr>
          <w:rFonts w:ascii="Calibri" w:eastAsia="Calibri" w:hAnsi="Calibri" w:cs="Times New Roman"/>
          <w:b/>
        </w:rPr>
        <w:t>5</w:t>
      </w:r>
      <w:r w:rsidRPr="005B5BC0">
        <w:rPr>
          <w:rFonts w:ascii="Calibri" w:eastAsia="Calibri" w:hAnsi="Calibri" w:cs="Times New Roman"/>
          <w:b/>
        </w:rPr>
        <w:t xml:space="preserve"> SCHOLARSHIP ANNOUNCEMENT</w:t>
      </w: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  <w:b/>
        </w:rPr>
        <w:t>Tri-County Opportunities Council Scholarships Available</w:t>
      </w: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The Illinois Department of Commerce and Economic Opportunity, through its Community Services Block Grant (CSBG), has made funds available to Tri-County Opportunities Council for at least twelve (12) scholarships of up to $1,250 each for income-eligible students.  Preference will be given to applicants wishing to pursue high-demand careers, although individuals pursuing other careers should not be discouraged from applying.  Applicants of racial or ethnic minorities</w:t>
      </w:r>
      <w:r w:rsidR="00D6651E">
        <w:rPr>
          <w:rFonts w:ascii="Calibri" w:eastAsia="Calibri" w:hAnsi="Calibri" w:cs="Times New Roman"/>
        </w:rPr>
        <w:t xml:space="preserve"> and previous scholarship recipients who meet the eligibility criteria</w:t>
      </w:r>
      <w:r w:rsidRPr="005B5BC0">
        <w:rPr>
          <w:rFonts w:ascii="Calibri" w:eastAsia="Calibri" w:hAnsi="Calibri" w:cs="Times New Roman"/>
        </w:rPr>
        <w:t xml:space="preserve"> are encouraged to apply.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To be eligible for a scholarship, the following criteria must be met: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ind w:left="720" w:hanging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1.</w:t>
      </w:r>
      <w:r w:rsidRPr="005B5BC0">
        <w:rPr>
          <w:rFonts w:ascii="Calibri" w:eastAsia="Calibri" w:hAnsi="Calibri" w:cs="Times New Roman"/>
        </w:rPr>
        <w:tab/>
        <w:t xml:space="preserve">The applicant’s total </w:t>
      </w:r>
      <w:r w:rsidRPr="005B5BC0">
        <w:rPr>
          <w:rFonts w:ascii="Calibri" w:eastAsia="Calibri" w:hAnsi="Calibri" w:cs="Times New Roman"/>
          <w:b/>
        </w:rPr>
        <w:t xml:space="preserve">household </w:t>
      </w:r>
      <w:r w:rsidRPr="005B5BC0">
        <w:rPr>
          <w:rFonts w:ascii="Calibri" w:eastAsia="Calibri" w:hAnsi="Calibri" w:cs="Times New Roman"/>
        </w:rPr>
        <w:t xml:space="preserve">income during the previous </w:t>
      </w:r>
      <w:r w:rsidRPr="005B5BC0">
        <w:rPr>
          <w:rFonts w:ascii="Calibri" w:eastAsia="Calibri" w:hAnsi="Calibri" w:cs="Times New Roman"/>
          <w:b/>
        </w:rPr>
        <w:t xml:space="preserve">30 days </w:t>
      </w:r>
      <w:r w:rsidRPr="005B5BC0">
        <w:rPr>
          <w:rFonts w:ascii="Calibri" w:eastAsia="Calibri" w:hAnsi="Calibri" w:cs="Times New Roman"/>
        </w:rPr>
        <w:t>must be equal to or less than:</w:t>
      </w:r>
    </w:p>
    <w:p w:rsidR="00294829" w:rsidRPr="00294829" w:rsidRDefault="005B5BC0" w:rsidP="00294829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="00294829" w:rsidRPr="00294829">
        <w:rPr>
          <w:rFonts w:ascii="Calibri" w:eastAsia="Calibri" w:hAnsi="Calibri" w:cs="Times New Roman"/>
        </w:rPr>
        <w:t>1 person-</w:t>
      </w:r>
      <w:r w:rsidR="00294829" w:rsidRPr="00294829">
        <w:rPr>
          <w:rFonts w:ascii="Calibri" w:eastAsia="Calibri" w:hAnsi="Calibri" w:cs="Times New Roman"/>
        </w:rPr>
        <w:tab/>
        <w:t>$ 2,608.00</w:t>
      </w:r>
      <w:r w:rsidR="00294829" w:rsidRPr="00294829">
        <w:rPr>
          <w:rFonts w:ascii="Calibri" w:eastAsia="Calibri" w:hAnsi="Calibri" w:cs="Times New Roman"/>
        </w:rPr>
        <w:tab/>
      </w:r>
      <w:r w:rsidR="00294829" w:rsidRPr="00294829">
        <w:rPr>
          <w:rFonts w:ascii="Calibri" w:eastAsia="Calibri" w:hAnsi="Calibri" w:cs="Times New Roman"/>
        </w:rPr>
        <w:tab/>
        <w:t>5 persons-</w:t>
      </w:r>
      <w:r w:rsidR="00294829" w:rsidRPr="00294829">
        <w:rPr>
          <w:rFonts w:ascii="Calibri" w:eastAsia="Calibri" w:hAnsi="Calibri" w:cs="Times New Roman"/>
        </w:rPr>
        <w:tab/>
        <w:t>$ 6,275.00</w:t>
      </w:r>
    </w:p>
    <w:p w:rsidR="00294829" w:rsidRPr="00294829" w:rsidRDefault="00294829" w:rsidP="00294829">
      <w:pPr>
        <w:spacing w:after="0" w:line="240" w:lineRule="auto"/>
        <w:rPr>
          <w:rFonts w:ascii="Calibri" w:eastAsia="Calibri" w:hAnsi="Calibri" w:cs="Times New Roman"/>
        </w:rPr>
      </w:pPr>
      <w:r w:rsidRPr="00294829">
        <w:rPr>
          <w:rFonts w:ascii="Calibri" w:eastAsia="Calibri" w:hAnsi="Calibri" w:cs="Times New Roman"/>
        </w:rPr>
        <w:tab/>
      </w:r>
      <w:r w:rsidRPr="00294829">
        <w:rPr>
          <w:rFonts w:ascii="Calibri" w:eastAsia="Calibri" w:hAnsi="Calibri" w:cs="Times New Roman"/>
        </w:rPr>
        <w:tab/>
        <w:t>2 persons-</w:t>
      </w:r>
      <w:r w:rsidRPr="00294829">
        <w:rPr>
          <w:rFonts w:ascii="Calibri" w:eastAsia="Calibri" w:hAnsi="Calibri" w:cs="Times New Roman"/>
        </w:rPr>
        <w:tab/>
        <w:t>$ 3,525.00</w:t>
      </w:r>
      <w:r w:rsidRPr="00294829">
        <w:rPr>
          <w:rFonts w:ascii="Calibri" w:eastAsia="Calibri" w:hAnsi="Calibri" w:cs="Times New Roman"/>
        </w:rPr>
        <w:tab/>
      </w:r>
      <w:r w:rsidRPr="00294829">
        <w:rPr>
          <w:rFonts w:ascii="Calibri" w:eastAsia="Calibri" w:hAnsi="Calibri" w:cs="Times New Roman"/>
        </w:rPr>
        <w:tab/>
        <w:t>6 persons-</w:t>
      </w:r>
      <w:r w:rsidRPr="00294829">
        <w:rPr>
          <w:rFonts w:ascii="Calibri" w:eastAsia="Calibri" w:hAnsi="Calibri" w:cs="Times New Roman"/>
        </w:rPr>
        <w:tab/>
        <w:t>$ 7,192.00</w:t>
      </w:r>
    </w:p>
    <w:p w:rsidR="00294829" w:rsidRPr="00294829" w:rsidRDefault="00294829" w:rsidP="00294829">
      <w:pPr>
        <w:spacing w:after="0" w:line="240" w:lineRule="auto"/>
        <w:rPr>
          <w:rFonts w:ascii="Calibri" w:eastAsia="Calibri" w:hAnsi="Calibri" w:cs="Times New Roman"/>
        </w:rPr>
      </w:pPr>
      <w:r w:rsidRPr="00294829">
        <w:rPr>
          <w:rFonts w:ascii="Calibri" w:eastAsia="Calibri" w:hAnsi="Calibri" w:cs="Times New Roman"/>
        </w:rPr>
        <w:tab/>
      </w:r>
      <w:r w:rsidRPr="00294829">
        <w:rPr>
          <w:rFonts w:ascii="Calibri" w:eastAsia="Calibri" w:hAnsi="Calibri" w:cs="Times New Roman"/>
        </w:rPr>
        <w:tab/>
        <w:t>3 persons-</w:t>
      </w:r>
      <w:r w:rsidRPr="00294829">
        <w:rPr>
          <w:rFonts w:ascii="Calibri" w:eastAsia="Calibri" w:hAnsi="Calibri" w:cs="Times New Roman"/>
        </w:rPr>
        <w:tab/>
        <w:t>$ 4,442.00</w:t>
      </w:r>
      <w:r w:rsidRPr="00294829">
        <w:rPr>
          <w:rFonts w:ascii="Calibri" w:eastAsia="Calibri" w:hAnsi="Calibri" w:cs="Times New Roman"/>
        </w:rPr>
        <w:tab/>
      </w:r>
      <w:r w:rsidRPr="00294829">
        <w:rPr>
          <w:rFonts w:ascii="Calibri" w:eastAsia="Calibri" w:hAnsi="Calibri" w:cs="Times New Roman"/>
        </w:rPr>
        <w:tab/>
        <w:t>7 persons-</w:t>
      </w:r>
      <w:r w:rsidRPr="00294829">
        <w:rPr>
          <w:rFonts w:ascii="Calibri" w:eastAsia="Calibri" w:hAnsi="Calibri" w:cs="Times New Roman"/>
        </w:rPr>
        <w:tab/>
        <w:t>$ 8,108.00</w:t>
      </w:r>
    </w:p>
    <w:p w:rsidR="00294829" w:rsidRPr="00294829" w:rsidRDefault="00294829" w:rsidP="00294829">
      <w:pPr>
        <w:spacing w:after="0" w:line="240" w:lineRule="auto"/>
        <w:rPr>
          <w:rFonts w:ascii="Calibri" w:eastAsia="Calibri" w:hAnsi="Calibri" w:cs="Times New Roman"/>
        </w:rPr>
      </w:pPr>
      <w:r w:rsidRPr="00294829">
        <w:rPr>
          <w:rFonts w:ascii="Calibri" w:eastAsia="Calibri" w:hAnsi="Calibri" w:cs="Times New Roman"/>
        </w:rPr>
        <w:tab/>
      </w:r>
      <w:r w:rsidRPr="00294829">
        <w:rPr>
          <w:rFonts w:ascii="Calibri" w:eastAsia="Calibri" w:hAnsi="Calibri" w:cs="Times New Roman"/>
        </w:rPr>
        <w:tab/>
        <w:t>4 persons-</w:t>
      </w:r>
      <w:r w:rsidRPr="00294829">
        <w:rPr>
          <w:rFonts w:ascii="Calibri" w:eastAsia="Calibri" w:hAnsi="Calibri" w:cs="Times New Roman"/>
        </w:rPr>
        <w:tab/>
        <w:t>$ 5,358.00</w:t>
      </w:r>
      <w:r w:rsidRPr="00294829">
        <w:rPr>
          <w:rFonts w:ascii="Calibri" w:eastAsia="Calibri" w:hAnsi="Calibri" w:cs="Times New Roman"/>
        </w:rPr>
        <w:tab/>
      </w:r>
      <w:r w:rsidRPr="00294829">
        <w:rPr>
          <w:rFonts w:ascii="Calibri" w:eastAsia="Calibri" w:hAnsi="Calibri" w:cs="Times New Roman"/>
        </w:rPr>
        <w:tab/>
        <w:t>8 persons-</w:t>
      </w:r>
      <w:r w:rsidRPr="00294829">
        <w:rPr>
          <w:rFonts w:ascii="Calibri" w:eastAsia="Calibri" w:hAnsi="Calibri" w:cs="Times New Roman"/>
        </w:rPr>
        <w:tab/>
        <w:t>$ 9,025.00</w:t>
      </w:r>
    </w:p>
    <w:p w:rsidR="005B5BC0" w:rsidRPr="005B5BC0" w:rsidRDefault="005B5BC0" w:rsidP="00294829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2.</w:t>
      </w:r>
      <w:r w:rsidRPr="005B5BC0">
        <w:rPr>
          <w:rFonts w:ascii="Calibri" w:eastAsia="Calibri" w:hAnsi="Calibri" w:cs="Times New Roman"/>
        </w:rPr>
        <w:tab/>
        <w:t xml:space="preserve">The applicant must be planning to attend an accredited </w:t>
      </w:r>
      <w:r w:rsidRPr="005B5BC0">
        <w:rPr>
          <w:rFonts w:ascii="Calibri" w:eastAsia="Calibri" w:hAnsi="Calibri" w:cs="Times New Roman"/>
          <w:b/>
        </w:rPr>
        <w:t xml:space="preserve">Illinois </w:t>
      </w:r>
      <w:r w:rsidRPr="005B5BC0">
        <w:rPr>
          <w:rFonts w:ascii="Calibri" w:eastAsia="Calibri" w:hAnsi="Calibri" w:cs="Times New Roman"/>
        </w:rPr>
        <w:t xml:space="preserve">post-secondary educational 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institution during the fall of 202</w:t>
      </w:r>
      <w:r w:rsidR="00D6651E">
        <w:rPr>
          <w:rFonts w:ascii="Calibri" w:eastAsia="Calibri" w:hAnsi="Calibri" w:cs="Times New Roman"/>
        </w:rPr>
        <w:t>5</w:t>
      </w:r>
      <w:r w:rsidRPr="005B5BC0">
        <w:rPr>
          <w:rFonts w:ascii="Calibri" w:eastAsia="Calibri" w:hAnsi="Calibri" w:cs="Times New Roman"/>
        </w:rPr>
        <w:t>.  Scholarships will be pro-rated for less than full-time status.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Full-time is considered at least 12 semester hours or more.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3.</w:t>
      </w:r>
      <w:r w:rsidRPr="005B5BC0">
        <w:rPr>
          <w:rFonts w:ascii="Calibri" w:eastAsia="Calibri" w:hAnsi="Calibri" w:cs="Times New Roman"/>
        </w:rPr>
        <w:tab/>
        <w:t>The applicant must be a resident of Bureau, Carroll, LaSalle, Lee, Marshall, Ogle, Putnam, Stark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or Whiteside Counties.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All applications</w:t>
      </w:r>
      <w:r w:rsidR="00D6651E">
        <w:rPr>
          <w:rFonts w:ascii="Calibri" w:eastAsia="Calibri" w:hAnsi="Calibri" w:cs="Times New Roman"/>
        </w:rPr>
        <w:t xml:space="preserve"> and required documentation</w:t>
      </w:r>
      <w:r w:rsidRPr="005B5BC0">
        <w:rPr>
          <w:rFonts w:ascii="Calibri" w:eastAsia="Calibri" w:hAnsi="Calibri" w:cs="Times New Roman"/>
        </w:rPr>
        <w:t xml:space="preserve"> must be postmarked </w:t>
      </w:r>
      <w:r w:rsidRPr="005B5BC0">
        <w:rPr>
          <w:rFonts w:ascii="Calibri" w:eastAsia="Calibri" w:hAnsi="Calibri" w:cs="Times New Roman"/>
          <w:b/>
        </w:rPr>
        <w:t>by March 1</w:t>
      </w:r>
      <w:r w:rsidR="00D6651E">
        <w:rPr>
          <w:rFonts w:ascii="Calibri" w:eastAsia="Calibri" w:hAnsi="Calibri" w:cs="Times New Roman"/>
          <w:b/>
        </w:rPr>
        <w:t>4</w:t>
      </w:r>
      <w:r w:rsidRPr="005B5BC0">
        <w:rPr>
          <w:rFonts w:ascii="Calibri" w:eastAsia="Calibri" w:hAnsi="Calibri" w:cs="Times New Roman"/>
          <w:b/>
        </w:rPr>
        <w:t>, 202</w:t>
      </w:r>
      <w:r w:rsidR="00D6651E">
        <w:rPr>
          <w:rFonts w:ascii="Calibri" w:eastAsia="Calibri" w:hAnsi="Calibri" w:cs="Times New Roman"/>
          <w:b/>
        </w:rPr>
        <w:t>5</w:t>
      </w:r>
      <w:r w:rsidRPr="005B5BC0">
        <w:rPr>
          <w:rFonts w:ascii="Calibri" w:eastAsia="Calibri" w:hAnsi="Calibri" w:cs="Times New Roman"/>
          <w:b/>
        </w:rPr>
        <w:t xml:space="preserve">, </w:t>
      </w:r>
      <w:r w:rsidRPr="005B5BC0">
        <w:rPr>
          <w:rFonts w:ascii="Calibri" w:eastAsia="Calibri" w:hAnsi="Calibri" w:cs="Times New Roman"/>
        </w:rPr>
        <w:t>for the application to be considered.  Scholarship winners will be announced prior to May 1</w:t>
      </w:r>
      <w:r w:rsidR="00D6651E">
        <w:rPr>
          <w:rFonts w:ascii="Calibri" w:eastAsia="Calibri" w:hAnsi="Calibri" w:cs="Times New Roman"/>
        </w:rPr>
        <w:t>6</w:t>
      </w:r>
      <w:r w:rsidRPr="005B5BC0">
        <w:rPr>
          <w:rFonts w:ascii="Calibri" w:eastAsia="Calibri" w:hAnsi="Calibri" w:cs="Times New Roman"/>
        </w:rPr>
        <w:t>, 202</w:t>
      </w:r>
      <w:r w:rsidR="00D6651E">
        <w:rPr>
          <w:rFonts w:ascii="Calibri" w:eastAsia="Calibri" w:hAnsi="Calibri" w:cs="Times New Roman"/>
        </w:rPr>
        <w:t>5</w:t>
      </w:r>
      <w:r w:rsidRPr="005B5BC0">
        <w:rPr>
          <w:rFonts w:ascii="Calibri" w:eastAsia="Calibri" w:hAnsi="Calibri" w:cs="Times New Roman"/>
        </w:rPr>
        <w:t>.  Scholarship checks will be mailed directly to the winner’s institution of higher learning as indicated by the student on the application form.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Send the application and required documentation to</w:t>
      </w:r>
      <w:r w:rsidRPr="005B5BC0">
        <w:rPr>
          <w:rFonts w:ascii="Calibri" w:eastAsia="Calibri" w:hAnsi="Calibri" w:cs="Times New Roman"/>
        </w:rPr>
        <w:tab/>
        <w:t>Scholarship Committee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  <w:t>Tri-County Opportunities Council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  <w:t>P.O. Box 610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  <w:t>Rock Falls, IL 61071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 xml:space="preserve">For more information, please call 1-800-323-5434 ext. 710 or visit our website at </w:t>
      </w:r>
      <w:hyperlink r:id="rId8" w:history="1">
        <w:r w:rsidRPr="005B5BC0">
          <w:rPr>
            <w:rFonts w:ascii="Calibri" w:eastAsia="Calibri" w:hAnsi="Calibri" w:cs="Times New Roman"/>
            <w:color w:val="0563C1"/>
            <w:u w:val="single"/>
          </w:rPr>
          <w:t>www.tcochelps.org</w:t>
        </w:r>
      </w:hyperlink>
      <w:r w:rsidRPr="005B5BC0">
        <w:rPr>
          <w:rFonts w:ascii="Calibri" w:eastAsia="Calibri" w:hAnsi="Calibri" w:cs="Times New Roman"/>
        </w:rPr>
        <w:t xml:space="preserve">. 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u w:val="single"/>
        </w:rPr>
      </w:pP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  <w:u w:val="single"/>
        </w:rPr>
      </w:pPr>
      <w:r w:rsidRPr="005B5BC0">
        <w:rPr>
          <w:rFonts w:ascii="Calibri" w:eastAsia="Calibri" w:hAnsi="Calibri" w:cs="Times New Roman"/>
          <w:i/>
          <w:sz w:val="20"/>
          <w:szCs w:val="20"/>
          <w:u w:val="single"/>
        </w:rPr>
        <w:t>Our Mission</w:t>
      </w: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  <w:r w:rsidRPr="005B5BC0">
        <w:rPr>
          <w:rFonts w:ascii="Calibri" w:eastAsia="Calibri" w:hAnsi="Calibri" w:cs="Times New Roman"/>
          <w:i/>
          <w:sz w:val="20"/>
          <w:szCs w:val="20"/>
        </w:rPr>
        <w:t xml:space="preserve">Tri-County Opportunities Council will investigate the impact of poverty throughout our nine-county service area and will work, in partnership with individuals, families and communities to provide opportunities that supports movement towards stability and self-sufficiency.  </w:t>
      </w: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  <w:r w:rsidRPr="005B5BC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226695</wp:posOffset>
            </wp:positionV>
            <wp:extent cx="7263130" cy="768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</w:p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  <w:b/>
        </w:rPr>
        <w:t>Tri-County Opportunities Council</w:t>
      </w: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  <w:b/>
        </w:rPr>
        <w:t>202</w:t>
      </w:r>
      <w:r w:rsidR="00D6651E">
        <w:rPr>
          <w:rFonts w:ascii="Calibri" w:eastAsia="Calibri" w:hAnsi="Calibri" w:cs="Times New Roman"/>
          <w:b/>
        </w:rPr>
        <w:t>5</w:t>
      </w:r>
      <w:r w:rsidRPr="005B5BC0">
        <w:rPr>
          <w:rFonts w:ascii="Calibri" w:eastAsia="Calibri" w:hAnsi="Calibri" w:cs="Times New Roman"/>
          <w:b/>
        </w:rPr>
        <w:t xml:space="preserve"> SCHOLARSHIP APPLICATION INSTRUCTIONS</w:t>
      </w: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B5BC0" w:rsidRPr="005B5BC0" w:rsidRDefault="005B5BC0" w:rsidP="005B5B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  <w:b/>
        </w:rPr>
        <w:t>I.</w:t>
      </w:r>
      <w:r w:rsidRPr="005B5BC0">
        <w:rPr>
          <w:rFonts w:ascii="Calibri" w:eastAsia="Calibri" w:hAnsi="Calibri" w:cs="Times New Roman"/>
          <w:b/>
        </w:rPr>
        <w:tab/>
        <w:t>Application Form: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  <w:b/>
        </w:rPr>
        <w:tab/>
      </w:r>
      <w:r w:rsidRPr="005B5BC0">
        <w:rPr>
          <w:rFonts w:ascii="Calibri" w:eastAsia="Calibri" w:hAnsi="Calibri" w:cs="Times New Roman"/>
        </w:rPr>
        <w:t>A.</w:t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  <w:b/>
        </w:rPr>
        <w:t xml:space="preserve">Personal Data:  </w:t>
      </w:r>
      <w:r w:rsidRPr="005B5BC0">
        <w:rPr>
          <w:rFonts w:ascii="Calibri" w:eastAsia="Calibri" w:hAnsi="Calibri" w:cs="Times New Roman"/>
        </w:rPr>
        <w:t>Thoroughly complete all sections.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</w:rPr>
        <w:tab/>
        <w:t>B.</w:t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  <w:b/>
        </w:rPr>
        <w:t>Household Members and Income Documentation:</w:t>
      </w:r>
    </w:p>
    <w:p w:rsidR="005B5BC0" w:rsidRPr="005B5BC0" w:rsidRDefault="005B5BC0" w:rsidP="005B5BC0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List all members of the household.  Read directions for the description of household members.  Include yourself in the listing.</w:t>
      </w:r>
    </w:p>
    <w:p w:rsidR="005B5BC0" w:rsidRPr="005B5BC0" w:rsidRDefault="005B5BC0" w:rsidP="005B5BC0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 xml:space="preserve">List income and provide documentation under each of the categories that apply to your household.  Total income is figured on the past </w:t>
      </w:r>
      <w:r w:rsidRPr="005B5BC0">
        <w:rPr>
          <w:rFonts w:ascii="Calibri" w:eastAsia="Calibri" w:hAnsi="Calibri" w:cs="Times New Roman"/>
          <w:b/>
        </w:rPr>
        <w:t xml:space="preserve">30 days.  </w:t>
      </w:r>
      <w:r w:rsidRPr="005B5BC0">
        <w:rPr>
          <w:rFonts w:ascii="Calibri" w:eastAsia="Calibri" w:hAnsi="Calibri" w:cs="Times New Roman"/>
        </w:rPr>
        <w:t>Documentation must be provided for all income listed.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C.</w:t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  <w:b/>
        </w:rPr>
        <w:t xml:space="preserve">Future Plans:  </w:t>
      </w:r>
      <w:r w:rsidRPr="005B5BC0">
        <w:rPr>
          <w:rFonts w:ascii="Calibri" w:eastAsia="Calibri" w:hAnsi="Calibri" w:cs="Times New Roman"/>
        </w:rPr>
        <w:t xml:space="preserve">Please answer all questions.  The description of your future plans and 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how this scholarship will help you meet your goals is very important to the Scholarship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Selection Committee.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D.</w:t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  <w:b/>
        </w:rPr>
        <w:t xml:space="preserve">References:  </w:t>
      </w:r>
      <w:r w:rsidRPr="005B5BC0">
        <w:rPr>
          <w:rFonts w:ascii="Calibri" w:eastAsia="Calibri" w:hAnsi="Calibri" w:cs="Times New Roman"/>
        </w:rPr>
        <w:t xml:space="preserve">Thoroughly complete the information on the two people you will be using 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</w:rPr>
        <w:tab/>
        <w:t xml:space="preserve">for references.  </w:t>
      </w:r>
      <w:r w:rsidRPr="005B5BC0">
        <w:rPr>
          <w:rFonts w:ascii="Calibri" w:eastAsia="Calibri" w:hAnsi="Calibri" w:cs="Times New Roman"/>
          <w:b/>
        </w:rPr>
        <w:t xml:space="preserve">The persons listed in this section must provide a reference letter to 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 w:rsidRPr="005B5BC0">
        <w:rPr>
          <w:rFonts w:ascii="Calibri" w:eastAsia="Calibri" w:hAnsi="Calibri" w:cs="Times New Roman"/>
          <w:b/>
        </w:rPr>
        <w:tab/>
        <w:t xml:space="preserve">submit with the application. 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E.</w:t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  <w:b/>
        </w:rPr>
        <w:t xml:space="preserve">Voluntary Information:  </w:t>
      </w:r>
      <w:r w:rsidRPr="005B5BC0">
        <w:rPr>
          <w:rFonts w:ascii="Calibri" w:eastAsia="Calibri" w:hAnsi="Calibri" w:cs="Times New Roman"/>
        </w:rPr>
        <w:t xml:space="preserve">We encourage applicants to complete this information, but it is 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not required.</w:t>
      </w:r>
    </w:p>
    <w:p w:rsidR="005B5BC0" w:rsidRPr="005B5BC0" w:rsidRDefault="005B5BC0" w:rsidP="005B5BC0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>F.</w:t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  <w:b/>
        </w:rPr>
        <w:t xml:space="preserve">Affidavit:  </w:t>
      </w:r>
      <w:r w:rsidRPr="005B5BC0">
        <w:rPr>
          <w:rFonts w:ascii="Calibri" w:eastAsia="Calibri" w:hAnsi="Calibri" w:cs="Times New Roman"/>
        </w:rPr>
        <w:t>Read.  Sign and date the application form.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  <w:b/>
        </w:rPr>
        <w:t>II.</w:t>
      </w:r>
      <w:r w:rsidRPr="005B5BC0">
        <w:rPr>
          <w:rFonts w:ascii="Calibri" w:eastAsia="Calibri" w:hAnsi="Calibri" w:cs="Times New Roman"/>
          <w:b/>
        </w:rPr>
        <w:tab/>
        <w:t xml:space="preserve">Income Documentation:  </w:t>
      </w:r>
      <w:r w:rsidRPr="005B5BC0">
        <w:rPr>
          <w:rFonts w:ascii="Calibri" w:eastAsia="Calibri" w:hAnsi="Calibri" w:cs="Times New Roman"/>
        </w:rPr>
        <w:t>Must be included with the application form.  Refer to I. B.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  <w:b/>
        </w:rPr>
        <w:t>III.</w:t>
      </w:r>
      <w:r w:rsidRPr="005B5BC0">
        <w:rPr>
          <w:rFonts w:ascii="Calibri" w:eastAsia="Calibri" w:hAnsi="Calibri" w:cs="Times New Roman"/>
          <w:b/>
        </w:rPr>
        <w:tab/>
        <w:t xml:space="preserve">Proof of Education:  </w:t>
      </w:r>
      <w:r w:rsidRPr="005B5BC0">
        <w:rPr>
          <w:rFonts w:ascii="Calibri" w:eastAsia="Calibri" w:hAnsi="Calibri" w:cs="Times New Roman"/>
        </w:rPr>
        <w:t xml:space="preserve">College transcripts or high school academic records must be submitted 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with this application.  For high school students, please make sure your ACT/SAT score is included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 xml:space="preserve">in this documentation. 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  <w:b/>
        </w:rPr>
        <w:t>IV.</w:t>
      </w:r>
      <w:r w:rsidRPr="005B5BC0">
        <w:rPr>
          <w:rFonts w:ascii="Calibri" w:eastAsia="Calibri" w:hAnsi="Calibri" w:cs="Times New Roman"/>
          <w:b/>
        </w:rPr>
        <w:tab/>
        <w:t xml:space="preserve">Reference Letters:  </w:t>
      </w:r>
      <w:r w:rsidRPr="005B5BC0">
        <w:rPr>
          <w:rFonts w:ascii="Calibri" w:eastAsia="Calibri" w:hAnsi="Calibri" w:cs="Times New Roman"/>
        </w:rPr>
        <w:t>Refer to I.D.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  <w:b/>
        </w:rPr>
        <w:t>V.</w:t>
      </w:r>
      <w:r w:rsidRPr="005B5BC0">
        <w:rPr>
          <w:rFonts w:ascii="Calibri" w:eastAsia="Calibri" w:hAnsi="Calibri" w:cs="Times New Roman"/>
          <w:b/>
        </w:rPr>
        <w:tab/>
        <w:t xml:space="preserve">Submission:  </w:t>
      </w:r>
      <w:r w:rsidRPr="005B5BC0">
        <w:rPr>
          <w:rFonts w:ascii="Calibri" w:eastAsia="Calibri" w:hAnsi="Calibri" w:cs="Times New Roman"/>
        </w:rPr>
        <w:t xml:space="preserve">Applications must be postmarked by </w:t>
      </w:r>
      <w:r w:rsidRPr="005B5BC0">
        <w:rPr>
          <w:rFonts w:ascii="Calibri" w:eastAsia="Calibri" w:hAnsi="Calibri" w:cs="Times New Roman"/>
          <w:b/>
        </w:rPr>
        <w:t>March 1</w:t>
      </w:r>
      <w:r w:rsidR="00D6651E">
        <w:rPr>
          <w:rFonts w:ascii="Calibri" w:eastAsia="Calibri" w:hAnsi="Calibri" w:cs="Times New Roman"/>
          <w:b/>
        </w:rPr>
        <w:t>4</w:t>
      </w:r>
      <w:r w:rsidRPr="005B5BC0">
        <w:rPr>
          <w:rFonts w:ascii="Calibri" w:eastAsia="Calibri" w:hAnsi="Calibri" w:cs="Times New Roman"/>
          <w:b/>
        </w:rPr>
        <w:t>, 202</w:t>
      </w:r>
      <w:r w:rsidR="00D6651E">
        <w:rPr>
          <w:rFonts w:ascii="Calibri" w:eastAsia="Calibri" w:hAnsi="Calibri" w:cs="Times New Roman"/>
          <w:b/>
        </w:rPr>
        <w:t>5</w:t>
      </w:r>
      <w:r w:rsidRPr="005B5BC0">
        <w:rPr>
          <w:rFonts w:ascii="Calibri" w:eastAsia="Calibri" w:hAnsi="Calibri" w:cs="Times New Roman"/>
          <w:b/>
        </w:rPr>
        <w:t xml:space="preserve">.  </w:t>
      </w:r>
      <w:r w:rsidRPr="005B5BC0">
        <w:rPr>
          <w:rFonts w:ascii="Calibri" w:eastAsia="Calibri" w:hAnsi="Calibri" w:cs="Times New Roman"/>
        </w:rPr>
        <w:t xml:space="preserve">Send completed application 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  <w:t>form, 30-day income documentation, two letters of reference, and proof of education to: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  <w:t>Tri-County Opportunities Council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  <w:t>Scholarship Committee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  <w:t>P.O. Box 610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</w:r>
      <w:r w:rsidRPr="005B5BC0">
        <w:rPr>
          <w:rFonts w:ascii="Calibri" w:eastAsia="Calibri" w:hAnsi="Calibri" w:cs="Times New Roman"/>
        </w:rPr>
        <w:tab/>
        <w:t>Rock Falls, IL 61071</w:t>
      </w:r>
    </w:p>
    <w:p w:rsidR="005B5BC0" w:rsidRPr="005B5BC0" w:rsidRDefault="005B5BC0" w:rsidP="005B5BC0">
      <w:pPr>
        <w:spacing w:after="0" w:line="240" w:lineRule="auto"/>
        <w:rPr>
          <w:rFonts w:ascii="Calibri" w:eastAsia="Calibri" w:hAnsi="Calibri" w:cs="Times New Roman"/>
        </w:rPr>
      </w:pPr>
    </w:p>
    <w:p w:rsidR="005B5BC0" w:rsidRPr="005B5BC0" w:rsidRDefault="005B5BC0" w:rsidP="005B5BC0">
      <w:pPr>
        <w:spacing w:after="0" w:line="240" w:lineRule="auto"/>
        <w:ind w:left="720" w:hanging="720"/>
        <w:rPr>
          <w:rFonts w:ascii="Calibri" w:eastAsia="Calibri" w:hAnsi="Calibri" w:cs="Times New Roman"/>
        </w:rPr>
      </w:pPr>
      <w:r w:rsidRPr="005B5BC0">
        <w:rPr>
          <w:rFonts w:ascii="Calibri" w:eastAsia="Calibri" w:hAnsi="Calibri" w:cs="Times New Roman"/>
          <w:b/>
        </w:rPr>
        <w:t>VI.</w:t>
      </w:r>
      <w:r w:rsidRPr="005B5BC0">
        <w:rPr>
          <w:rFonts w:ascii="Calibri" w:eastAsia="Calibri" w:hAnsi="Calibri" w:cs="Times New Roman"/>
          <w:b/>
        </w:rPr>
        <w:tab/>
        <w:t xml:space="preserve">Follow-Up:  </w:t>
      </w:r>
      <w:r w:rsidRPr="005B5BC0">
        <w:rPr>
          <w:rFonts w:ascii="Calibri" w:eastAsia="Calibri" w:hAnsi="Calibri" w:cs="Times New Roman"/>
        </w:rPr>
        <w:t xml:space="preserve">Upon receipt of your application, TCOC staff will identify any missing information and will send a letter regarding such. Applicants cannot be considered for an award unless all required information is submitted. </w:t>
      </w:r>
    </w:p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</w:p>
    <w:p w:rsidR="005B5BC0" w:rsidRDefault="005B5BC0" w:rsidP="00B34879">
      <w:pPr>
        <w:spacing w:after="0"/>
        <w:jc w:val="center"/>
        <w:rPr>
          <w:b/>
          <w:sz w:val="28"/>
          <w:szCs w:val="28"/>
        </w:rPr>
      </w:pPr>
    </w:p>
    <w:p w:rsidR="005B5BC0" w:rsidRDefault="005B5BC0" w:rsidP="005B5BC0">
      <w:pPr>
        <w:spacing w:after="0"/>
        <w:rPr>
          <w:b/>
          <w:sz w:val="28"/>
          <w:szCs w:val="28"/>
        </w:rPr>
      </w:pPr>
    </w:p>
    <w:p w:rsidR="005B5BC0" w:rsidRDefault="005B5BC0" w:rsidP="005B5BC0">
      <w:pPr>
        <w:spacing w:after="0"/>
        <w:rPr>
          <w:b/>
          <w:sz w:val="28"/>
          <w:szCs w:val="28"/>
        </w:rPr>
        <w:sectPr w:rsidR="005B5BC0" w:rsidSect="005B5BC0">
          <w:pgSz w:w="12240" w:h="15840"/>
          <w:pgMar w:top="1440" w:right="1440" w:bottom="1440" w:left="1440" w:header="720" w:footer="288" w:gutter="0"/>
          <w:cols w:sep="1" w:space="720"/>
          <w:docGrid w:linePitch="360"/>
        </w:sectPr>
      </w:pPr>
    </w:p>
    <w:p w:rsidR="00B34879" w:rsidRPr="000C1AF7" w:rsidRDefault="00B34879" w:rsidP="001E713A">
      <w:pPr>
        <w:spacing w:after="0"/>
        <w:jc w:val="center"/>
        <w:rPr>
          <w:b/>
          <w:sz w:val="28"/>
          <w:szCs w:val="28"/>
        </w:rPr>
      </w:pPr>
      <w:r w:rsidRPr="000C1AF7">
        <w:rPr>
          <w:b/>
          <w:sz w:val="28"/>
          <w:szCs w:val="28"/>
        </w:rPr>
        <w:lastRenderedPageBreak/>
        <w:t>Tri-County Opportunities Council</w:t>
      </w:r>
    </w:p>
    <w:p w:rsidR="00B34879" w:rsidRPr="00456151" w:rsidRDefault="00B34879" w:rsidP="00B34879">
      <w:pPr>
        <w:spacing w:after="0"/>
        <w:jc w:val="center"/>
        <w:rPr>
          <w:b/>
          <w:sz w:val="36"/>
          <w:szCs w:val="36"/>
        </w:rPr>
      </w:pPr>
      <w:r w:rsidRPr="00456151">
        <w:rPr>
          <w:b/>
          <w:sz w:val="36"/>
          <w:szCs w:val="36"/>
        </w:rPr>
        <w:t>SCHOLARSHIP PROGRAM APPLICATION</w:t>
      </w:r>
    </w:p>
    <w:p w:rsidR="00B34879" w:rsidRDefault="00B34879" w:rsidP="00B348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6651E">
        <w:rPr>
          <w:b/>
          <w:sz w:val="28"/>
          <w:szCs w:val="28"/>
        </w:rPr>
        <w:t>5</w:t>
      </w:r>
    </w:p>
    <w:p w:rsidR="000E4321" w:rsidRPr="00456151" w:rsidRDefault="000E4321" w:rsidP="000E4321">
      <w:pPr>
        <w:pStyle w:val="ListParagraph"/>
        <w:ind w:left="540"/>
        <w:rPr>
          <w:sz w:val="20"/>
          <w:szCs w:val="20"/>
        </w:rPr>
      </w:pPr>
    </w:p>
    <w:p w:rsidR="00456151" w:rsidRPr="000E4321" w:rsidRDefault="00456151" w:rsidP="00456151">
      <w:pPr>
        <w:pStyle w:val="ListParagraph"/>
        <w:spacing w:after="0"/>
        <w:ind w:left="540"/>
        <w:rPr>
          <w:i/>
          <w:sz w:val="16"/>
          <w:szCs w:val="16"/>
        </w:rPr>
      </w:pPr>
    </w:p>
    <w:p w:rsidR="00B34879" w:rsidRDefault="00B34879" w:rsidP="00C30F19">
      <w:pPr>
        <w:spacing w:after="0"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Applicant</w:t>
      </w:r>
      <w:r w:rsidR="00B47868">
        <w:rPr>
          <w:sz w:val="20"/>
          <w:szCs w:val="20"/>
        </w:rPr>
        <w:t>'</w:t>
      </w:r>
      <w:r>
        <w:rPr>
          <w:sz w:val="20"/>
          <w:szCs w:val="20"/>
        </w:rPr>
        <w:t>s</w:t>
      </w:r>
      <w:r w:rsidRPr="00D2299B">
        <w:rPr>
          <w:sz w:val="20"/>
          <w:szCs w:val="20"/>
        </w:rPr>
        <w:t xml:space="preserve"> </w:t>
      </w:r>
      <w:r w:rsidR="00A422A4">
        <w:rPr>
          <w:sz w:val="20"/>
          <w:szCs w:val="20"/>
        </w:rPr>
        <w:t xml:space="preserve">First </w:t>
      </w:r>
      <w:r w:rsidRPr="00D2299B">
        <w:rPr>
          <w:sz w:val="20"/>
          <w:szCs w:val="20"/>
        </w:rPr>
        <w:t xml:space="preserve">Name: </w:t>
      </w:r>
      <w:r w:rsidRPr="00D2299B">
        <w:rPr>
          <w:sz w:val="20"/>
          <w:szCs w:val="20"/>
          <w:u w:val="single"/>
        </w:rPr>
        <w:tab/>
      </w:r>
      <w:r w:rsidRPr="00D2299B">
        <w:rPr>
          <w:sz w:val="20"/>
          <w:szCs w:val="20"/>
          <w:u w:val="single"/>
        </w:rPr>
        <w:tab/>
      </w:r>
      <w:r w:rsidRPr="00D2299B">
        <w:rPr>
          <w:sz w:val="20"/>
          <w:szCs w:val="20"/>
          <w:u w:val="single"/>
        </w:rPr>
        <w:tab/>
      </w:r>
      <w:r w:rsidRPr="00D2299B">
        <w:rPr>
          <w:sz w:val="20"/>
          <w:szCs w:val="20"/>
          <w:u w:val="single"/>
        </w:rPr>
        <w:tab/>
      </w:r>
      <w:r w:rsidRPr="00D2299B">
        <w:rPr>
          <w:sz w:val="20"/>
          <w:szCs w:val="20"/>
          <w:u w:val="single"/>
        </w:rPr>
        <w:tab/>
      </w:r>
      <w:r w:rsidR="00456151">
        <w:rPr>
          <w:sz w:val="20"/>
          <w:szCs w:val="20"/>
          <w:u w:val="single"/>
        </w:rPr>
        <w:tab/>
      </w:r>
      <w:r w:rsidR="00456151">
        <w:rPr>
          <w:sz w:val="20"/>
          <w:szCs w:val="20"/>
        </w:rPr>
        <w:t xml:space="preserve">    </w:t>
      </w:r>
      <w:r w:rsidR="00A422A4">
        <w:rPr>
          <w:sz w:val="20"/>
          <w:szCs w:val="20"/>
        </w:rPr>
        <w:t>Applicant</w:t>
      </w:r>
      <w:r w:rsidR="00B47868">
        <w:rPr>
          <w:sz w:val="20"/>
          <w:szCs w:val="20"/>
        </w:rPr>
        <w:t>'</w:t>
      </w:r>
      <w:r w:rsidR="00A422A4">
        <w:rPr>
          <w:sz w:val="20"/>
          <w:szCs w:val="20"/>
        </w:rPr>
        <w:t>s</w:t>
      </w:r>
      <w:r w:rsidR="00A422A4" w:rsidRPr="00D2299B">
        <w:rPr>
          <w:sz w:val="20"/>
          <w:szCs w:val="20"/>
        </w:rPr>
        <w:t xml:space="preserve"> </w:t>
      </w:r>
      <w:r w:rsidR="00A422A4">
        <w:rPr>
          <w:sz w:val="20"/>
          <w:szCs w:val="20"/>
        </w:rPr>
        <w:t xml:space="preserve">Last </w:t>
      </w:r>
      <w:r w:rsidR="00A422A4" w:rsidRPr="00D2299B">
        <w:rPr>
          <w:sz w:val="20"/>
          <w:szCs w:val="20"/>
        </w:rPr>
        <w:t xml:space="preserve">Name: </w:t>
      </w:r>
      <w:r w:rsidR="00A422A4" w:rsidRPr="00D2299B">
        <w:rPr>
          <w:sz w:val="20"/>
          <w:szCs w:val="20"/>
          <w:u w:val="single"/>
        </w:rPr>
        <w:tab/>
      </w:r>
      <w:r w:rsidR="00A422A4" w:rsidRPr="00D2299B">
        <w:rPr>
          <w:sz w:val="20"/>
          <w:szCs w:val="20"/>
          <w:u w:val="single"/>
        </w:rPr>
        <w:tab/>
      </w:r>
      <w:r w:rsidR="00A422A4" w:rsidRPr="00D2299B">
        <w:rPr>
          <w:sz w:val="20"/>
          <w:szCs w:val="20"/>
          <w:u w:val="single"/>
        </w:rPr>
        <w:tab/>
      </w:r>
      <w:r w:rsidR="00A422A4" w:rsidRPr="00D2299B">
        <w:rPr>
          <w:sz w:val="20"/>
          <w:szCs w:val="20"/>
          <w:u w:val="single"/>
        </w:rPr>
        <w:tab/>
      </w:r>
      <w:r w:rsidR="00A422A4" w:rsidRPr="00D2299B">
        <w:rPr>
          <w:sz w:val="20"/>
          <w:szCs w:val="20"/>
          <w:u w:val="single"/>
        </w:rPr>
        <w:tab/>
      </w:r>
      <w:r w:rsidR="00A422A4">
        <w:rPr>
          <w:sz w:val="20"/>
          <w:szCs w:val="20"/>
          <w:u w:val="single"/>
        </w:rPr>
        <w:tab/>
      </w:r>
    </w:p>
    <w:p w:rsidR="00B34879" w:rsidRPr="00501CB5" w:rsidRDefault="00B34879" w:rsidP="00C30F19">
      <w:pPr>
        <w:spacing w:after="0" w:line="480" w:lineRule="auto"/>
        <w:rPr>
          <w:sz w:val="20"/>
          <w:szCs w:val="20"/>
          <w:u w:val="single"/>
        </w:rPr>
      </w:pPr>
      <w:r w:rsidRPr="00D2299B">
        <w:rPr>
          <w:sz w:val="20"/>
          <w:szCs w:val="20"/>
        </w:rPr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D2299B">
        <w:rPr>
          <w:sz w:val="20"/>
          <w:szCs w:val="20"/>
        </w:rPr>
        <w:t xml:space="preserve">City: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</w:t>
      </w:r>
      <w:r w:rsidRPr="00D2299B">
        <w:rPr>
          <w:sz w:val="20"/>
          <w:szCs w:val="20"/>
        </w:rPr>
        <w:t xml:space="preserve">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34879" w:rsidRPr="00D852E6" w:rsidRDefault="00B34879" w:rsidP="00C30F19">
      <w:pPr>
        <w:spacing w:after="0"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Phone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A422A4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>E</w:t>
      </w:r>
      <w:r w:rsidR="00B47868">
        <w:rPr>
          <w:sz w:val="20"/>
          <w:szCs w:val="20"/>
        </w:rPr>
        <w:t>m</w:t>
      </w:r>
      <w:r>
        <w:rPr>
          <w:sz w:val="20"/>
          <w:szCs w:val="20"/>
        </w:rPr>
        <w:t>ail:</w:t>
      </w:r>
      <w:r w:rsidR="00351089">
        <w:rPr>
          <w:sz w:val="20"/>
          <w:szCs w:val="20"/>
          <w:u w:val="single"/>
        </w:rPr>
        <w:t xml:space="preserve"> </w:t>
      </w:r>
      <w:r w:rsidR="00351089">
        <w:rPr>
          <w:sz w:val="20"/>
          <w:szCs w:val="20"/>
          <w:u w:val="single"/>
        </w:rPr>
        <w:tab/>
      </w:r>
      <w:r w:rsidR="00351089">
        <w:rPr>
          <w:sz w:val="20"/>
          <w:szCs w:val="20"/>
          <w:u w:val="single"/>
        </w:rPr>
        <w:tab/>
      </w:r>
      <w:r w:rsidR="00351089">
        <w:rPr>
          <w:sz w:val="20"/>
          <w:szCs w:val="20"/>
          <w:u w:val="single"/>
        </w:rPr>
        <w:tab/>
      </w:r>
      <w:r w:rsidR="00351089">
        <w:rPr>
          <w:sz w:val="20"/>
          <w:szCs w:val="20"/>
          <w:u w:val="single"/>
        </w:rPr>
        <w:tab/>
      </w:r>
      <w:r w:rsidR="00351089">
        <w:rPr>
          <w:sz w:val="20"/>
          <w:szCs w:val="20"/>
          <w:u w:val="single"/>
        </w:rPr>
        <w:tab/>
      </w:r>
      <w:r w:rsidR="00351089">
        <w:rPr>
          <w:sz w:val="20"/>
          <w:szCs w:val="20"/>
          <w:u w:val="single"/>
        </w:rPr>
        <w:tab/>
      </w:r>
      <w:r w:rsidR="00A422A4">
        <w:rPr>
          <w:sz w:val="20"/>
          <w:szCs w:val="20"/>
          <w:u w:val="single"/>
        </w:rPr>
        <w:tab/>
      </w:r>
      <w:r w:rsidR="00A422A4">
        <w:rPr>
          <w:sz w:val="20"/>
          <w:szCs w:val="20"/>
          <w:u w:val="single"/>
        </w:rPr>
        <w:tab/>
      </w:r>
      <w:r w:rsidRPr="00D852E6">
        <w:rPr>
          <w:noProof/>
          <w:sz w:val="20"/>
          <w:szCs w:val="20"/>
        </w:rPr>
        <w:t xml:space="preserve"> </w:t>
      </w:r>
    </w:p>
    <w:p w:rsidR="00456151" w:rsidRPr="00456151" w:rsidRDefault="00456151" w:rsidP="00C30F19">
      <w:pPr>
        <w:spacing w:after="0" w:line="480" w:lineRule="auto"/>
        <w:rPr>
          <w:sz w:val="8"/>
          <w:szCs w:val="8"/>
        </w:rPr>
      </w:pPr>
    </w:p>
    <w:p w:rsidR="00456151" w:rsidRPr="007655DD" w:rsidRDefault="00456151" w:rsidP="00C30F19">
      <w:pPr>
        <w:spacing w:after="0" w:line="480" w:lineRule="auto"/>
        <w:rPr>
          <w:sz w:val="20"/>
          <w:szCs w:val="20"/>
        </w:rPr>
      </w:pPr>
      <w:r w:rsidRPr="007655DD">
        <w:rPr>
          <w:sz w:val="20"/>
          <w:szCs w:val="20"/>
        </w:rPr>
        <w:t xml:space="preserve">School Presently Attending or Last Attended: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  <w:r w:rsidRPr="007655DD">
        <w:rPr>
          <w:sz w:val="20"/>
          <w:szCs w:val="20"/>
        </w:rPr>
        <w:t xml:space="preserve">Date of Graduation: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56151" w:rsidRDefault="00456151" w:rsidP="00C30F19">
      <w:pPr>
        <w:spacing w:after="0" w:line="480" w:lineRule="auto"/>
        <w:rPr>
          <w:sz w:val="20"/>
          <w:szCs w:val="20"/>
          <w:u w:val="single"/>
        </w:rPr>
      </w:pPr>
      <w:r w:rsidRPr="007655DD">
        <w:rPr>
          <w:sz w:val="20"/>
          <w:szCs w:val="20"/>
        </w:rPr>
        <w:t xml:space="preserve">Extracurricular Activities: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E4321" w:rsidRPr="000E4321" w:rsidRDefault="000E4321" w:rsidP="000E4321">
      <w:pPr>
        <w:spacing w:after="0" w:line="240" w:lineRule="auto"/>
        <w:rPr>
          <w:b/>
          <w:sz w:val="12"/>
          <w:szCs w:val="12"/>
          <w:u w:val="single"/>
        </w:rPr>
      </w:pPr>
    </w:p>
    <w:p w:rsidR="003E1232" w:rsidRPr="00C63D7B" w:rsidRDefault="00456151" w:rsidP="00B34879">
      <w:pPr>
        <w:spacing w:after="0" w:line="240" w:lineRule="auto"/>
        <w:rPr>
          <w:b/>
        </w:rPr>
      </w:pPr>
      <w:r>
        <w:rPr>
          <w:b/>
          <w:u w:val="single"/>
        </w:rPr>
        <w:t>H</w:t>
      </w:r>
      <w:r w:rsidR="003E1232" w:rsidRPr="003E1232">
        <w:rPr>
          <w:b/>
          <w:u w:val="single"/>
        </w:rPr>
        <w:t>OUSEHOLD INFORMATION:</w:t>
      </w:r>
      <w:r w:rsidR="00C63D7B">
        <w:rPr>
          <w:b/>
        </w:rPr>
        <w:t xml:space="preserve"> </w:t>
      </w:r>
      <w:r w:rsidR="00C63D7B" w:rsidRPr="00C63D7B">
        <w:rPr>
          <w:i/>
        </w:rPr>
        <w:t>Use the codes below to complete household information</w:t>
      </w:r>
    </w:p>
    <w:p w:rsidR="003E1232" w:rsidRPr="00A422A4" w:rsidRDefault="003E1232" w:rsidP="00B34879">
      <w:pPr>
        <w:spacing w:after="0" w:line="240" w:lineRule="auto"/>
        <w:rPr>
          <w:b/>
          <w:sz w:val="8"/>
          <w:szCs w:val="8"/>
          <w:u w:val="single"/>
        </w:rPr>
      </w:pPr>
    </w:p>
    <w:tbl>
      <w:tblPr>
        <w:tblStyle w:val="TableGrid"/>
        <w:tblW w:w="1151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05"/>
        <w:gridCol w:w="1620"/>
        <w:gridCol w:w="810"/>
        <w:gridCol w:w="540"/>
        <w:gridCol w:w="564"/>
        <w:gridCol w:w="696"/>
        <w:gridCol w:w="499"/>
        <w:gridCol w:w="597"/>
        <w:gridCol w:w="597"/>
        <w:gridCol w:w="737"/>
        <w:gridCol w:w="458"/>
        <w:gridCol w:w="597"/>
        <w:gridCol w:w="597"/>
        <w:gridCol w:w="598"/>
      </w:tblGrid>
      <w:tr w:rsidR="00351089" w:rsidRPr="00211062" w:rsidTr="00351089">
        <w:trPr>
          <w:trHeight w:val="20"/>
        </w:trPr>
        <w:tc>
          <w:tcPr>
            <w:tcW w:w="2605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E1232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Head of Household </w:t>
            </w:r>
            <w:r w:rsidR="00351089" w:rsidRPr="00211062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SS#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564" w:type="dxa"/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Dis</w:t>
            </w:r>
            <w:r w:rsidR="00894B3B">
              <w:rPr>
                <w:b/>
                <w:sz w:val="18"/>
                <w:szCs w:val="18"/>
              </w:rPr>
              <w:t>ab.</w:t>
            </w:r>
          </w:p>
        </w:tc>
        <w:tc>
          <w:tcPr>
            <w:tcW w:w="696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499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Eth</w:t>
            </w:r>
          </w:p>
        </w:tc>
        <w:tc>
          <w:tcPr>
            <w:tcW w:w="597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Race</w:t>
            </w:r>
          </w:p>
        </w:tc>
        <w:tc>
          <w:tcPr>
            <w:tcW w:w="597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Ed</w:t>
            </w:r>
          </w:p>
        </w:tc>
        <w:tc>
          <w:tcPr>
            <w:tcW w:w="737" w:type="dxa"/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Military</w:t>
            </w:r>
          </w:p>
        </w:tc>
        <w:tc>
          <w:tcPr>
            <w:tcW w:w="458" w:type="dxa"/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</w:t>
            </w:r>
          </w:p>
        </w:tc>
        <w:tc>
          <w:tcPr>
            <w:tcW w:w="597" w:type="dxa"/>
            <w:tcMar>
              <w:left w:w="29" w:type="dxa"/>
              <w:right w:w="29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Hlth </w:t>
            </w:r>
            <w:r w:rsidRPr="00211062">
              <w:rPr>
                <w:b/>
                <w:sz w:val="18"/>
                <w:szCs w:val="18"/>
              </w:rPr>
              <w:t>Ins</w:t>
            </w:r>
          </w:p>
        </w:tc>
        <w:tc>
          <w:tcPr>
            <w:tcW w:w="597" w:type="dxa"/>
            <w:tcMar>
              <w:left w:w="43" w:type="dxa"/>
              <w:right w:w="43" w:type="dxa"/>
            </w:tcMar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Lang</w:t>
            </w:r>
          </w:p>
        </w:tc>
        <w:tc>
          <w:tcPr>
            <w:tcW w:w="598" w:type="dxa"/>
            <w:vAlign w:val="center"/>
          </w:tcPr>
          <w:p w:rsidR="00351089" w:rsidRPr="00211062" w:rsidRDefault="00351089" w:rsidP="00DE5414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WIC</w:t>
            </w:r>
          </w:p>
        </w:tc>
      </w:tr>
      <w:tr w:rsidR="00351089" w:rsidRPr="00AE561D" w:rsidTr="000E4321">
        <w:trPr>
          <w:trHeight w:val="620"/>
        </w:trPr>
        <w:tc>
          <w:tcPr>
            <w:tcW w:w="2605" w:type="dxa"/>
          </w:tcPr>
          <w:p w:rsidR="00351089" w:rsidRPr="00AE561D" w:rsidRDefault="00351089" w:rsidP="00DE5414">
            <w:pPr>
              <w:rPr>
                <w:sz w:val="16"/>
                <w:szCs w:val="16"/>
              </w:rPr>
            </w:pPr>
          </w:p>
          <w:p w:rsidR="00351089" w:rsidRDefault="00351089" w:rsidP="00DE5414">
            <w:pPr>
              <w:rPr>
                <w:sz w:val="16"/>
                <w:szCs w:val="16"/>
              </w:rPr>
            </w:pPr>
          </w:p>
          <w:p w:rsidR="00C30F19" w:rsidRDefault="00C30F19" w:rsidP="00DE5414">
            <w:pPr>
              <w:rPr>
                <w:sz w:val="16"/>
                <w:szCs w:val="16"/>
              </w:rPr>
            </w:pPr>
          </w:p>
          <w:p w:rsidR="00351089" w:rsidRPr="00AE561D" w:rsidRDefault="00351089" w:rsidP="00DE541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51089" w:rsidRPr="00AE561D" w:rsidRDefault="00351089" w:rsidP="00DE541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51089" w:rsidRPr="00AE561D" w:rsidRDefault="00351089" w:rsidP="00DE541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51089" w:rsidRPr="00AE561D" w:rsidRDefault="00351089" w:rsidP="00DE5414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Y</w:t>
            </w:r>
          </w:p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N</w:t>
            </w:r>
          </w:p>
        </w:tc>
        <w:tc>
          <w:tcPr>
            <w:tcW w:w="696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Y</w:t>
            </w:r>
          </w:p>
          <w:p w:rsidR="00351089" w:rsidRPr="00AE561D" w:rsidRDefault="00351089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N</w:t>
            </w:r>
          </w:p>
        </w:tc>
      </w:tr>
    </w:tbl>
    <w:p w:rsidR="00B34879" w:rsidRPr="002A1A3F" w:rsidRDefault="00B34879" w:rsidP="00B34879">
      <w:pPr>
        <w:spacing w:after="0"/>
        <w:rPr>
          <w:b/>
          <w:i/>
          <w:sz w:val="10"/>
          <w:szCs w:val="10"/>
        </w:rPr>
      </w:pPr>
    </w:p>
    <w:p w:rsidR="00B34879" w:rsidRPr="00A422A4" w:rsidRDefault="00B34879" w:rsidP="00A422A4">
      <w:pPr>
        <w:spacing w:after="0" w:line="240" w:lineRule="auto"/>
        <w:rPr>
          <w:b/>
          <w:i/>
          <w:sz w:val="4"/>
          <w:szCs w:val="4"/>
        </w:rPr>
      </w:pPr>
    </w:p>
    <w:tbl>
      <w:tblPr>
        <w:tblStyle w:val="TableGrid"/>
        <w:tblW w:w="1151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05"/>
        <w:gridCol w:w="1620"/>
        <w:gridCol w:w="810"/>
        <w:gridCol w:w="540"/>
        <w:gridCol w:w="630"/>
        <w:gridCol w:w="630"/>
        <w:gridCol w:w="540"/>
        <w:gridCol w:w="630"/>
        <w:gridCol w:w="540"/>
        <w:gridCol w:w="720"/>
        <w:gridCol w:w="540"/>
        <w:gridCol w:w="540"/>
        <w:gridCol w:w="630"/>
        <w:gridCol w:w="540"/>
      </w:tblGrid>
      <w:tr w:rsidR="00894B3B" w:rsidRPr="008A356E" w:rsidTr="00A422A4">
        <w:trPr>
          <w:trHeight w:val="20"/>
        </w:trPr>
        <w:tc>
          <w:tcPr>
            <w:tcW w:w="2605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Family Member's </w:t>
            </w:r>
            <w:r w:rsidRPr="00211062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SS#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630" w:type="dxa"/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Dis</w:t>
            </w:r>
            <w:r>
              <w:rPr>
                <w:b/>
                <w:sz w:val="18"/>
                <w:szCs w:val="18"/>
              </w:rPr>
              <w:t>ab.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Eth</w:t>
            </w:r>
          </w:p>
        </w:tc>
        <w:tc>
          <w:tcPr>
            <w:tcW w:w="63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Race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Ed</w:t>
            </w:r>
          </w:p>
        </w:tc>
        <w:tc>
          <w:tcPr>
            <w:tcW w:w="720" w:type="dxa"/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Military</w:t>
            </w:r>
          </w:p>
        </w:tc>
        <w:tc>
          <w:tcPr>
            <w:tcW w:w="540" w:type="dxa"/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Hlth </w:t>
            </w:r>
            <w:r w:rsidRPr="00211062">
              <w:rPr>
                <w:b/>
                <w:sz w:val="18"/>
                <w:szCs w:val="18"/>
              </w:rPr>
              <w:t>Ins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Lang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  <w:vAlign w:val="center"/>
          </w:tcPr>
          <w:p w:rsidR="00894B3B" w:rsidRPr="00211062" w:rsidRDefault="00894B3B" w:rsidP="00894B3B">
            <w:pPr>
              <w:jc w:val="center"/>
              <w:rPr>
                <w:b/>
                <w:sz w:val="18"/>
                <w:szCs w:val="18"/>
              </w:rPr>
            </w:pPr>
            <w:r w:rsidRPr="00211062">
              <w:rPr>
                <w:b/>
                <w:sz w:val="18"/>
                <w:szCs w:val="18"/>
              </w:rPr>
              <w:t>Rel</w:t>
            </w:r>
            <w:r>
              <w:rPr>
                <w:b/>
                <w:sz w:val="18"/>
                <w:szCs w:val="18"/>
              </w:rPr>
              <w:t>at</w:t>
            </w:r>
          </w:p>
        </w:tc>
      </w:tr>
      <w:tr w:rsidR="003E1232" w:rsidTr="00A422A4">
        <w:trPr>
          <w:trHeight w:val="593"/>
        </w:trPr>
        <w:tc>
          <w:tcPr>
            <w:tcW w:w="2605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  <w:p w:rsidR="003E1232" w:rsidRDefault="003E1232" w:rsidP="00DE5414">
            <w:pPr>
              <w:rPr>
                <w:sz w:val="16"/>
                <w:szCs w:val="16"/>
              </w:rPr>
            </w:pPr>
          </w:p>
          <w:p w:rsidR="00C30F19" w:rsidRDefault="00C30F19" w:rsidP="00DE5414">
            <w:pPr>
              <w:rPr>
                <w:sz w:val="16"/>
                <w:szCs w:val="16"/>
              </w:rPr>
            </w:pPr>
          </w:p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Y</w:t>
            </w:r>
          </w:p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</w:tr>
      <w:tr w:rsidR="003E1232" w:rsidTr="00A422A4">
        <w:tc>
          <w:tcPr>
            <w:tcW w:w="2605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  <w:p w:rsidR="003E1232" w:rsidRDefault="003E1232" w:rsidP="00DE5414">
            <w:pPr>
              <w:rPr>
                <w:sz w:val="16"/>
                <w:szCs w:val="16"/>
              </w:rPr>
            </w:pPr>
          </w:p>
          <w:p w:rsidR="00C30F19" w:rsidRPr="00AE561D" w:rsidRDefault="00C30F19" w:rsidP="00DE5414">
            <w:pPr>
              <w:rPr>
                <w:sz w:val="16"/>
                <w:szCs w:val="16"/>
              </w:rPr>
            </w:pPr>
          </w:p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Y</w:t>
            </w:r>
          </w:p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</w:tr>
      <w:tr w:rsidR="003E1232" w:rsidTr="00A422A4">
        <w:tc>
          <w:tcPr>
            <w:tcW w:w="2605" w:type="dxa"/>
          </w:tcPr>
          <w:p w:rsidR="003E1232" w:rsidRDefault="003E1232" w:rsidP="00DE5414">
            <w:pPr>
              <w:rPr>
                <w:sz w:val="16"/>
                <w:szCs w:val="16"/>
              </w:rPr>
            </w:pPr>
          </w:p>
          <w:p w:rsidR="003E1232" w:rsidRDefault="003E1232" w:rsidP="00DE5414">
            <w:pPr>
              <w:rPr>
                <w:sz w:val="16"/>
                <w:szCs w:val="16"/>
              </w:rPr>
            </w:pPr>
          </w:p>
          <w:p w:rsidR="00C30F19" w:rsidRPr="00AE561D" w:rsidRDefault="00C30F19" w:rsidP="00DE5414">
            <w:pPr>
              <w:rPr>
                <w:sz w:val="16"/>
                <w:szCs w:val="16"/>
              </w:rPr>
            </w:pPr>
          </w:p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Y</w:t>
            </w:r>
          </w:p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</w:tr>
      <w:tr w:rsidR="003E1232" w:rsidTr="000E4321">
        <w:trPr>
          <w:trHeight w:val="620"/>
        </w:trPr>
        <w:tc>
          <w:tcPr>
            <w:tcW w:w="2605" w:type="dxa"/>
          </w:tcPr>
          <w:p w:rsidR="003E1232" w:rsidRDefault="003E1232" w:rsidP="00DE5414">
            <w:pPr>
              <w:rPr>
                <w:sz w:val="16"/>
                <w:szCs w:val="16"/>
              </w:rPr>
            </w:pPr>
          </w:p>
          <w:p w:rsidR="00C30F19" w:rsidRDefault="00C30F19" w:rsidP="00DE5414">
            <w:pPr>
              <w:rPr>
                <w:sz w:val="16"/>
                <w:szCs w:val="16"/>
              </w:rPr>
            </w:pPr>
          </w:p>
          <w:p w:rsidR="00C30F19" w:rsidRDefault="00C30F19" w:rsidP="00DE5414">
            <w:pPr>
              <w:rPr>
                <w:sz w:val="16"/>
                <w:szCs w:val="16"/>
              </w:rPr>
            </w:pPr>
          </w:p>
          <w:p w:rsidR="00C30F19" w:rsidRPr="00AE561D" w:rsidRDefault="00C30F19" w:rsidP="00DE541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Y</w:t>
            </w:r>
          </w:p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  <w:r w:rsidRPr="00AE561D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3E1232" w:rsidRPr="00AE561D" w:rsidRDefault="003E1232" w:rsidP="00DE5414">
            <w:pPr>
              <w:jc w:val="center"/>
              <w:rPr>
                <w:sz w:val="16"/>
                <w:szCs w:val="16"/>
              </w:rPr>
            </w:pPr>
          </w:p>
        </w:tc>
      </w:tr>
      <w:tr w:rsidR="00C30F19" w:rsidTr="000E4321">
        <w:trPr>
          <w:trHeight w:val="620"/>
        </w:trPr>
        <w:tc>
          <w:tcPr>
            <w:tcW w:w="2605" w:type="dxa"/>
          </w:tcPr>
          <w:p w:rsidR="00C30F19" w:rsidRDefault="00C30F19" w:rsidP="00DE5414">
            <w:pPr>
              <w:rPr>
                <w:sz w:val="16"/>
                <w:szCs w:val="16"/>
              </w:rPr>
            </w:pPr>
          </w:p>
          <w:p w:rsidR="00C30F19" w:rsidRDefault="00C30F19" w:rsidP="00DE5414">
            <w:pPr>
              <w:rPr>
                <w:sz w:val="16"/>
                <w:szCs w:val="16"/>
              </w:rPr>
            </w:pPr>
          </w:p>
          <w:p w:rsidR="00C30F19" w:rsidRDefault="00C30F19" w:rsidP="00DE5414">
            <w:pPr>
              <w:rPr>
                <w:sz w:val="16"/>
                <w:szCs w:val="16"/>
              </w:rPr>
            </w:pPr>
          </w:p>
          <w:p w:rsidR="00C30F19" w:rsidRDefault="00C30F19" w:rsidP="00DE541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30F19" w:rsidRPr="00AE561D" w:rsidRDefault="00C30F19" w:rsidP="00DE541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30F19" w:rsidRPr="00AE561D" w:rsidRDefault="00C30F19" w:rsidP="00DE541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30F19" w:rsidRPr="00AE561D" w:rsidRDefault="00C30F19" w:rsidP="00DE541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30F19" w:rsidRPr="00AE561D" w:rsidRDefault="00C30F19" w:rsidP="00DE541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34879" w:rsidRPr="00111F7C" w:rsidRDefault="00B34879" w:rsidP="00B34879">
      <w:pPr>
        <w:spacing w:after="0"/>
        <w:rPr>
          <w:sz w:val="10"/>
          <w:szCs w:val="10"/>
        </w:rPr>
      </w:pPr>
    </w:p>
    <w:p w:rsidR="00B34879" w:rsidRPr="00311804" w:rsidRDefault="00B34879" w:rsidP="00B34879">
      <w:pPr>
        <w:spacing w:after="0" w:line="240" w:lineRule="auto"/>
        <w:rPr>
          <w:sz w:val="6"/>
          <w:szCs w:val="16"/>
        </w:rPr>
      </w:pPr>
    </w:p>
    <w:tbl>
      <w:tblPr>
        <w:tblStyle w:val="TableGrid"/>
        <w:tblW w:w="116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620"/>
        <w:gridCol w:w="360"/>
        <w:gridCol w:w="3060"/>
        <w:gridCol w:w="270"/>
        <w:gridCol w:w="1800"/>
        <w:gridCol w:w="720"/>
        <w:gridCol w:w="1620"/>
      </w:tblGrid>
      <w:tr w:rsidR="003E1232" w:rsidRPr="00374AA7" w:rsidTr="00A422A4">
        <w:trPr>
          <w:trHeight w:val="1872"/>
        </w:trPr>
        <w:tc>
          <w:tcPr>
            <w:tcW w:w="2160" w:type="dxa"/>
          </w:tcPr>
          <w:p w:rsidR="003E1232" w:rsidRPr="00A422A4" w:rsidRDefault="003E1232" w:rsidP="00DE5414">
            <w:pPr>
              <w:rPr>
                <w:sz w:val="16"/>
                <w:szCs w:val="16"/>
                <w:u w:val="single"/>
              </w:rPr>
            </w:pPr>
            <w:r w:rsidRPr="00A422A4">
              <w:rPr>
                <w:sz w:val="16"/>
                <w:szCs w:val="16"/>
                <w:u w:val="single"/>
              </w:rPr>
              <w:t>GENDER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M – Male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F – Female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O – Other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 – Unknown/Not Reported</w:t>
            </w:r>
          </w:p>
        </w:tc>
        <w:tc>
          <w:tcPr>
            <w:tcW w:w="1980" w:type="dxa"/>
            <w:gridSpan w:val="2"/>
          </w:tcPr>
          <w:p w:rsidR="003E1232" w:rsidRPr="00A422A4" w:rsidRDefault="003E1232" w:rsidP="00DE5414">
            <w:pPr>
              <w:rPr>
                <w:sz w:val="16"/>
                <w:szCs w:val="16"/>
                <w:u w:val="single"/>
              </w:rPr>
            </w:pPr>
            <w:r w:rsidRPr="00A422A4">
              <w:rPr>
                <w:sz w:val="16"/>
                <w:szCs w:val="16"/>
                <w:u w:val="single"/>
              </w:rPr>
              <w:t>ETHNICITY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H – Hispanic/Latino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N – Non-Hispanic/Latino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 – Unknown/Not Reported</w:t>
            </w:r>
          </w:p>
        </w:tc>
        <w:tc>
          <w:tcPr>
            <w:tcW w:w="3330" w:type="dxa"/>
            <w:gridSpan w:val="2"/>
          </w:tcPr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  <w:u w:val="single"/>
              </w:rPr>
              <w:t>RACE</w:t>
            </w:r>
            <w:r w:rsidRPr="00A422A4">
              <w:rPr>
                <w:sz w:val="16"/>
                <w:szCs w:val="16"/>
              </w:rPr>
              <w:tab/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W – White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B – Black or African American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H – Native Hawaiian &amp; Other Pacific Islander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A – Asian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I – American Indian/Alaskan Native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M – Multi-Race (any 2 or More)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O – Other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 – Unknown/Not Reported</w:t>
            </w:r>
          </w:p>
        </w:tc>
        <w:tc>
          <w:tcPr>
            <w:tcW w:w="2520" w:type="dxa"/>
            <w:gridSpan w:val="2"/>
          </w:tcPr>
          <w:p w:rsidR="003E1232" w:rsidRPr="00A422A4" w:rsidRDefault="003E1232" w:rsidP="00DE5414">
            <w:pPr>
              <w:rPr>
                <w:sz w:val="16"/>
                <w:szCs w:val="16"/>
                <w:u w:val="single"/>
              </w:rPr>
            </w:pPr>
            <w:r w:rsidRPr="00A422A4">
              <w:rPr>
                <w:sz w:val="16"/>
                <w:szCs w:val="16"/>
                <w:u w:val="single"/>
              </w:rPr>
              <w:t>EDUCATION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A – 0-8</w:t>
            </w:r>
            <w:r w:rsidRPr="00A422A4">
              <w:rPr>
                <w:sz w:val="16"/>
                <w:szCs w:val="16"/>
                <w:vertAlign w:val="superscript"/>
              </w:rPr>
              <w:t>th</w:t>
            </w:r>
            <w:r w:rsidRPr="00A422A4">
              <w:rPr>
                <w:sz w:val="16"/>
                <w:szCs w:val="16"/>
              </w:rPr>
              <w:t xml:space="preserve"> Grade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B – 9</w:t>
            </w:r>
            <w:r w:rsidRPr="00A422A4">
              <w:rPr>
                <w:sz w:val="16"/>
                <w:szCs w:val="16"/>
                <w:vertAlign w:val="superscript"/>
              </w:rPr>
              <w:t>th</w:t>
            </w:r>
            <w:r w:rsidRPr="00A422A4">
              <w:rPr>
                <w:sz w:val="16"/>
                <w:szCs w:val="16"/>
              </w:rPr>
              <w:t xml:space="preserve"> – 12</w:t>
            </w:r>
            <w:r w:rsidRPr="00A422A4">
              <w:rPr>
                <w:sz w:val="16"/>
                <w:szCs w:val="16"/>
                <w:vertAlign w:val="superscript"/>
              </w:rPr>
              <w:t>th</w:t>
            </w:r>
            <w:r w:rsidRPr="00A422A4">
              <w:rPr>
                <w:sz w:val="16"/>
                <w:szCs w:val="16"/>
              </w:rPr>
              <w:t xml:space="preserve"> (Non-Graduate)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C – High School Diploma/GED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 xml:space="preserve">D – 12 +  Some Post-Secondary            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E – 2-4 Years College Graduate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F – Graduate or Other Post-Secondary School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 – Unknown/Not Reported</w:t>
            </w:r>
          </w:p>
        </w:tc>
        <w:tc>
          <w:tcPr>
            <w:tcW w:w="1620" w:type="dxa"/>
          </w:tcPr>
          <w:p w:rsidR="003E1232" w:rsidRPr="00A422A4" w:rsidRDefault="003E1232" w:rsidP="00DE5414">
            <w:pPr>
              <w:rPr>
                <w:sz w:val="16"/>
                <w:szCs w:val="16"/>
                <w:u w:val="single"/>
              </w:rPr>
            </w:pPr>
            <w:r w:rsidRPr="00A422A4">
              <w:rPr>
                <w:sz w:val="16"/>
                <w:szCs w:val="16"/>
                <w:u w:val="single"/>
              </w:rPr>
              <w:t>MILITARY STATUS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A – Active Military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V – Veteran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N – None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 – Unknown/Not Reported</w:t>
            </w:r>
          </w:p>
        </w:tc>
      </w:tr>
      <w:tr w:rsidR="003E1232" w:rsidRPr="00374AA7" w:rsidTr="00C243A7">
        <w:trPr>
          <w:trHeight w:val="2160"/>
        </w:trPr>
        <w:tc>
          <w:tcPr>
            <w:tcW w:w="3780" w:type="dxa"/>
            <w:gridSpan w:val="2"/>
          </w:tcPr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  <w:u w:val="single"/>
              </w:rPr>
              <w:t>EMPLOYMENT STATUS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F – Employed Full-Time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P – Employed Part-Time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M – Migrant Seasonal Farm Worker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R – Retired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UL – Unemployed (Long Term, More than 6 months)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UN – Unemployed (Not in the Labor Force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US – Unemployed (Short Term, 6 months or less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 xml:space="preserve">U – Unknown/Not Reported </w:t>
            </w:r>
          </w:p>
        </w:tc>
        <w:tc>
          <w:tcPr>
            <w:tcW w:w="3420" w:type="dxa"/>
            <w:gridSpan w:val="2"/>
          </w:tcPr>
          <w:p w:rsidR="003E1232" w:rsidRPr="00A422A4" w:rsidRDefault="003E1232" w:rsidP="00DE5414">
            <w:pPr>
              <w:rPr>
                <w:sz w:val="16"/>
                <w:szCs w:val="16"/>
                <w:u w:val="single"/>
              </w:rPr>
            </w:pPr>
            <w:r w:rsidRPr="00A422A4">
              <w:rPr>
                <w:sz w:val="16"/>
                <w:szCs w:val="16"/>
              </w:rPr>
              <w:t xml:space="preserve"> </w:t>
            </w:r>
            <w:r w:rsidRPr="00A422A4">
              <w:rPr>
                <w:sz w:val="16"/>
                <w:szCs w:val="16"/>
                <w:u w:val="single"/>
              </w:rPr>
              <w:t>HEALTH INSURANCE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D – Direct Purchase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E – Employer Based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MD – Medicaid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MR – Medicare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MI – Military Health Care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C – State Children</w:t>
            </w:r>
            <w:r w:rsidR="004A7EE2">
              <w:rPr>
                <w:sz w:val="16"/>
                <w:szCs w:val="16"/>
              </w:rPr>
              <w:t>'</w:t>
            </w:r>
            <w:r w:rsidRPr="00A422A4">
              <w:rPr>
                <w:sz w:val="16"/>
                <w:szCs w:val="16"/>
              </w:rPr>
              <w:t>s Health Insurance Program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SA – State Health Insurance for Adults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U – Unknown/Not Reported</w:t>
            </w:r>
          </w:p>
        </w:tc>
        <w:tc>
          <w:tcPr>
            <w:tcW w:w="2070" w:type="dxa"/>
            <w:gridSpan w:val="2"/>
          </w:tcPr>
          <w:p w:rsidR="003E1232" w:rsidRPr="00A422A4" w:rsidRDefault="003E1232" w:rsidP="00DE5414">
            <w:pPr>
              <w:rPr>
                <w:sz w:val="16"/>
                <w:szCs w:val="16"/>
                <w:u w:val="single"/>
              </w:rPr>
            </w:pPr>
            <w:r w:rsidRPr="00A422A4">
              <w:rPr>
                <w:sz w:val="16"/>
                <w:szCs w:val="16"/>
                <w:u w:val="single"/>
              </w:rPr>
              <w:t>LANGUAGE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A – Arabic</w:t>
            </w:r>
            <w:r w:rsidR="00A422A4" w:rsidRPr="00A422A4">
              <w:rPr>
                <w:sz w:val="16"/>
                <w:szCs w:val="16"/>
              </w:rPr>
              <w:tab/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C – Chinese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E – English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F – French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G – German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I – Italian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R – Russian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S – Sign Language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Sp – Spanish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O - Other</w:t>
            </w:r>
          </w:p>
        </w:tc>
        <w:tc>
          <w:tcPr>
            <w:tcW w:w="2340" w:type="dxa"/>
            <w:gridSpan w:val="2"/>
          </w:tcPr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  <w:u w:val="single"/>
              </w:rPr>
              <w:t>RELATIONSHIP TO HOF</w:t>
            </w:r>
            <w:r w:rsidRPr="00A422A4">
              <w:rPr>
                <w:sz w:val="16"/>
                <w:szCs w:val="16"/>
              </w:rPr>
              <w:t>: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S – Spouse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 xml:space="preserve">C - Child 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DP - Domestic Partner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GR - Grandchild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P - Parent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R – Relative</w:t>
            </w:r>
          </w:p>
          <w:p w:rsidR="003E1232" w:rsidRPr="00A422A4" w:rsidRDefault="003E1232" w:rsidP="00DE5414">
            <w:pPr>
              <w:rPr>
                <w:sz w:val="16"/>
                <w:szCs w:val="16"/>
              </w:rPr>
            </w:pPr>
            <w:r w:rsidRPr="00A422A4">
              <w:rPr>
                <w:sz w:val="16"/>
                <w:szCs w:val="16"/>
              </w:rPr>
              <w:t>O – Other</w:t>
            </w:r>
          </w:p>
          <w:p w:rsidR="003E1232" w:rsidRPr="00A422A4" w:rsidRDefault="003E1232" w:rsidP="00DE5414">
            <w:pPr>
              <w:rPr>
                <w:sz w:val="16"/>
                <w:szCs w:val="16"/>
                <w:u w:val="single"/>
              </w:rPr>
            </w:pPr>
          </w:p>
        </w:tc>
      </w:tr>
    </w:tbl>
    <w:p w:rsidR="00B34879" w:rsidRDefault="00B34879" w:rsidP="00B34879">
      <w:pPr>
        <w:rPr>
          <w:i/>
          <w:sz w:val="14"/>
          <w:szCs w:val="16"/>
        </w:rPr>
      </w:pPr>
    </w:p>
    <w:p w:rsidR="00C243A7" w:rsidRDefault="00C243A7" w:rsidP="00B34879">
      <w:pPr>
        <w:rPr>
          <w:i/>
          <w:sz w:val="14"/>
          <w:szCs w:val="16"/>
        </w:rPr>
        <w:sectPr w:rsidR="00C243A7" w:rsidSect="00A50A75">
          <w:pgSz w:w="12240" w:h="15840" w:code="1"/>
          <w:pgMar w:top="274" w:right="86" w:bottom="187" w:left="446" w:header="720" w:footer="288" w:gutter="0"/>
          <w:cols w:sep="1" w:space="720"/>
          <w:docGrid w:linePitch="360"/>
        </w:sectPr>
      </w:pPr>
    </w:p>
    <w:p w:rsidR="00B34879" w:rsidRPr="00311804" w:rsidRDefault="00B34879" w:rsidP="00B34879">
      <w:pPr>
        <w:spacing w:after="0"/>
        <w:jc w:val="right"/>
        <w:rPr>
          <w:i/>
          <w:sz w:val="14"/>
          <w:szCs w:val="16"/>
        </w:rPr>
      </w:pPr>
    </w:p>
    <w:p w:rsidR="00C243A7" w:rsidRPr="00C63D7B" w:rsidRDefault="00C243A7" w:rsidP="00C243A7">
      <w:pPr>
        <w:spacing w:after="0" w:line="240" w:lineRule="auto"/>
        <w:rPr>
          <w:i/>
        </w:rPr>
      </w:pPr>
      <w:r>
        <w:rPr>
          <w:b/>
          <w:u w:val="single"/>
        </w:rPr>
        <w:t>INCOME</w:t>
      </w:r>
      <w:r w:rsidRPr="003E1232">
        <w:rPr>
          <w:b/>
          <w:u w:val="single"/>
        </w:rPr>
        <w:t xml:space="preserve"> INFORMATION:</w:t>
      </w:r>
      <w:r w:rsidR="00C63D7B">
        <w:rPr>
          <w:b/>
        </w:rPr>
        <w:t xml:space="preserve"> </w:t>
      </w:r>
      <w:r w:rsidR="00C63D7B" w:rsidRPr="00C63D7B">
        <w:rPr>
          <w:i/>
        </w:rPr>
        <w:t>Enter income for the past 30 days for everyone</w:t>
      </w:r>
      <w:r w:rsidR="000C1FEB">
        <w:rPr>
          <w:i/>
        </w:rPr>
        <w:t xml:space="preserve"> 18 and older</w:t>
      </w:r>
      <w:r w:rsidR="00C63D7B" w:rsidRPr="00C63D7B">
        <w:rPr>
          <w:i/>
        </w:rPr>
        <w:t xml:space="preserve"> living in the household. Provide copies for verification.</w:t>
      </w:r>
    </w:p>
    <w:p w:rsidR="00C243A7" w:rsidRPr="00A422A4" w:rsidRDefault="00C243A7" w:rsidP="00C243A7">
      <w:pPr>
        <w:spacing w:after="0" w:line="240" w:lineRule="auto"/>
        <w:rPr>
          <w:b/>
          <w:sz w:val="8"/>
          <w:szCs w:val="8"/>
          <w:u w:val="single"/>
        </w:rPr>
      </w:pPr>
    </w:p>
    <w:tbl>
      <w:tblPr>
        <w:tblStyle w:val="TableGrid"/>
        <w:tblW w:w="1142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425"/>
        <w:gridCol w:w="1062"/>
        <w:gridCol w:w="1368"/>
        <w:gridCol w:w="821"/>
        <w:gridCol w:w="821"/>
        <w:gridCol w:w="821"/>
        <w:gridCol w:w="822"/>
        <w:gridCol w:w="821"/>
        <w:gridCol w:w="821"/>
        <w:gridCol w:w="821"/>
        <w:gridCol w:w="822"/>
      </w:tblGrid>
      <w:tr w:rsidR="00C243A7" w:rsidRPr="00211062" w:rsidTr="00C243A7">
        <w:trPr>
          <w:trHeight w:val="20"/>
        </w:trPr>
        <w:tc>
          <w:tcPr>
            <w:tcW w:w="2425" w:type="dxa"/>
            <w:tcMar>
              <w:left w:w="29" w:type="dxa"/>
              <w:right w:w="29" w:type="dxa"/>
            </w:tcMar>
            <w:vAlign w:val="center"/>
          </w:tcPr>
          <w:p w:rsidR="00C243A7" w:rsidRPr="00211062" w:rsidRDefault="00C243A7" w:rsidP="004A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Household Member</w:t>
            </w:r>
            <w:r w:rsidR="004A7EE2">
              <w:rPr>
                <w:b/>
                <w:sz w:val="18"/>
                <w:szCs w:val="18"/>
              </w:rPr>
              <w:t>'</w:t>
            </w:r>
            <w:r>
              <w:rPr>
                <w:b/>
                <w:sz w:val="18"/>
                <w:szCs w:val="18"/>
              </w:rPr>
              <w:t xml:space="preserve">s </w:t>
            </w:r>
            <w:r w:rsidRPr="00211062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062" w:type="dxa"/>
            <w:tcMar>
              <w:left w:w="29" w:type="dxa"/>
              <w:right w:w="29" w:type="dxa"/>
            </w:tcMar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Employment</w:t>
            </w:r>
          </w:p>
        </w:tc>
        <w:tc>
          <w:tcPr>
            <w:tcW w:w="1368" w:type="dxa"/>
            <w:tcMar>
              <w:left w:w="29" w:type="dxa"/>
              <w:right w:w="29" w:type="dxa"/>
            </w:tcMar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Unemployment</w:t>
            </w:r>
          </w:p>
        </w:tc>
        <w:tc>
          <w:tcPr>
            <w:tcW w:w="821" w:type="dxa"/>
            <w:tcMar>
              <w:left w:w="29" w:type="dxa"/>
              <w:right w:w="29" w:type="dxa"/>
            </w:tcMar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TANF</w:t>
            </w:r>
          </w:p>
        </w:tc>
        <w:tc>
          <w:tcPr>
            <w:tcW w:w="821" w:type="dxa"/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SSI</w:t>
            </w:r>
          </w:p>
        </w:tc>
        <w:tc>
          <w:tcPr>
            <w:tcW w:w="821" w:type="dxa"/>
            <w:tcMar>
              <w:left w:w="29" w:type="dxa"/>
              <w:right w:w="29" w:type="dxa"/>
            </w:tcMar>
            <w:vAlign w:val="center"/>
          </w:tcPr>
          <w:p w:rsidR="00C243A7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Asst/</w:t>
            </w:r>
          </w:p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Township</w:t>
            </w:r>
          </w:p>
        </w:tc>
        <w:tc>
          <w:tcPr>
            <w:tcW w:w="822" w:type="dxa"/>
            <w:tcMar>
              <w:left w:w="29" w:type="dxa"/>
              <w:right w:w="29" w:type="dxa"/>
            </w:tcMar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 Security</w:t>
            </w:r>
          </w:p>
        </w:tc>
        <w:tc>
          <w:tcPr>
            <w:tcW w:w="821" w:type="dxa"/>
            <w:tcMar>
              <w:left w:w="29" w:type="dxa"/>
              <w:right w:w="29" w:type="dxa"/>
            </w:tcMar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Pension</w:t>
            </w:r>
          </w:p>
        </w:tc>
        <w:tc>
          <w:tcPr>
            <w:tcW w:w="821" w:type="dxa"/>
            <w:tcMar>
              <w:left w:w="29" w:type="dxa"/>
              <w:right w:w="29" w:type="dxa"/>
            </w:tcMar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Veteran Benefits</w:t>
            </w:r>
          </w:p>
        </w:tc>
        <w:tc>
          <w:tcPr>
            <w:tcW w:w="821" w:type="dxa"/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 Support</w:t>
            </w:r>
          </w:p>
        </w:tc>
        <w:tc>
          <w:tcPr>
            <w:tcW w:w="822" w:type="dxa"/>
            <w:vAlign w:val="center"/>
          </w:tcPr>
          <w:p w:rsidR="00C243A7" w:rsidRPr="00211062" w:rsidRDefault="00C243A7" w:rsidP="00DE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Income</w:t>
            </w:r>
          </w:p>
        </w:tc>
      </w:tr>
      <w:tr w:rsidR="00C243A7" w:rsidRPr="00AE561D" w:rsidTr="00C243A7">
        <w:trPr>
          <w:trHeight w:val="593"/>
        </w:trPr>
        <w:tc>
          <w:tcPr>
            <w:tcW w:w="2425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</w:tr>
      <w:tr w:rsidR="00C243A7" w:rsidRPr="00AE561D" w:rsidTr="00C243A7">
        <w:trPr>
          <w:trHeight w:val="593"/>
        </w:trPr>
        <w:tc>
          <w:tcPr>
            <w:tcW w:w="2425" w:type="dxa"/>
          </w:tcPr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</w:tr>
      <w:tr w:rsidR="00C243A7" w:rsidRPr="00AE561D" w:rsidTr="00C243A7">
        <w:trPr>
          <w:trHeight w:val="593"/>
        </w:trPr>
        <w:tc>
          <w:tcPr>
            <w:tcW w:w="2425" w:type="dxa"/>
          </w:tcPr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</w:tr>
      <w:tr w:rsidR="00C243A7" w:rsidRPr="00AE561D" w:rsidTr="00C243A7">
        <w:trPr>
          <w:trHeight w:val="593"/>
        </w:trPr>
        <w:tc>
          <w:tcPr>
            <w:tcW w:w="2425" w:type="dxa"/>
          </w:tcPr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Default="00C243A7" w:rsidP="00DE5414">
            <w:pPr>
              <w:rPr>
                <w:sz w:val="16"/>
                <w:szCs w:val="16"/>
              </w:rPr>
            </w:pPr>
          </w:p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C243A7" w:rsidRPr="00AE561D" w:rsidRDefault="00C243A7" w:rsidP="00DE5414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C243A7" w:rsidRPr="00AE561D" w:rsidRDefault="00C243A7" w:rsidP="00DE541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243A7" w:rsidRDefault="00C243A7" w:rsidP="00B34879">
      <w:pPr>
        <w:spacing w:after="0"/>
        <w:rPr>
          <w:b/>
        </w:rPr>
      </w:pPr>
    </w:p>
    <w:p w:rsidR="000C1FEB" w:rsidRPr="00D852E6" w:rsidRDefault="000C1FEB" w:rsidP="000C1FEB">
      <w:pPr>
        <w:ind w:left="3600" w:hanging="3600"/>
        <w:rPr>
          <w:sz w:val="20"/>
          <w:szCs w:val="20"/>
          <w:u w:val="single"/>
        </w:rPr>
      </w:pPr>
      <w:r w:rsidRPr="00E926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6C5C6E" wp14:editId="3A22D2BC">
                <wp:simplePos x="0" y="0"/>
                <wp:positionH relativeFrom="margin">
                  <wp:posOffset>28575</wp:posOffset>
                </wp:positionH>
                <wp:positionV relativeFrom="paragraph">
                  <wp:posOffset>302895</wp:posOffset>
                </wp:positionV>
                <wp:extent cx="3714750" cy="5619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EB" w:rsidRPr="00E9261C" w:rsidRDefault="000C1FEB" w:rsidP="000C1FE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Single Family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>Mobile Home 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>2-4 Units</w:t>
                            </w:r>
                          </w:p>
                          <w:p w:rsidR="000C1FEB" w:rsidRPr="00E9261C" w:rsidRDefault="000C1FEB" w:rsidP="000C1FEB">
                            <w:pPr>
                              <w:spacing w:after="0"/>
                              <w:ind w:right="-113"/>
                              <w:rPr>
                                <w:sz w:val="18"/>
                                <w:szCs w:val="18"/>
                              </w:rPr>
                            </w:pPr>
                            <w:r w:rsidRPr="00E9261C">
                              <w:rPr>
                                <w:sz w:val="18"/>
                                <w:szCs w:val="18"/>
                              </w:rPr>
                              <w:t>Single Room Occupancy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>Lot Rent: $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>5-10 Units</w:t>
                            </w:r>
                          </w:p>
                          <w:p w:rsidR="000C1FEB" w:rsidRPr="00E9261C" w:rsidRDefault="000C1FEB" w:rsidP="000C1FE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926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>11 +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5C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23.85pt;width:292.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">
                <v:textbox>
                  <w:txbxContent>
                    <w:p w:rsidR="000C1FEB" w:rsidRPr="00E9261C" w:rsidRDefault="000C1FEB" w:rsidP="000C1FE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Single Family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E9261C">
                        <w:rPr>
                          <w:sz w:val="18"/>
                          <w:szCs w:val="18"/>
                        </w:rPr>
                        <w:t>Mobile Home –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9261C">
                        <w:rPr>
                          <w:sz w:val="18"/>
                          <w:szCs w:val="18"/>
                        </w:rPr>
                        <w:t>2-4 Units</w:t>
                      </w:r>
                    </w:p>
                    <w:p w:rsidR="000C1FEB" w:rsidRPr="00E9261C" w:rsidRDefault="000C1FEB" w:rsidP="000C1FEB">
                      <w:pPr>
                        <w:spacing w:after="0"/>
                        <w:ind w:right="-113"/>
                        <w:rPr>
                          <w:sz w:val="18"/>
                          <w:szCs w:val="18"/>
                        </w:rPr>
                      </w:pPr>
                      <w:r w:rsidRPr="00E9261C">
                        <w:rPr>
                          <w:sz w:val="18"/>
                          <w:szCs w:val="18"/>
                        </w:rPr>
                        <w:t>Single Room Occupancy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E9261C">
                        <w:rPr>
                          <w:sz w:val="18"/>
                          <w:szCs w:val="18"/>
                        </w:rPr>
                        <w:t>Lot Rent: $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9261C">
                        <w:rPr>
                          <w:sz w:val="18"/>
                          <w:szCs w:val="18"/>
                        </w:rPr>
                        <w:t>5-10 Units</w:t>
                      </w:r>
                    </w:p>
                    <w:p w:rsidR="000C1FEB" w:rsidRPr="00E9261C" w:rsidRDefault="000C1FEB" w:rsidP="000C1FE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9261C">
                        <w:rPr>
                          <w:sz w:val="18"/>
                          <w:szCs w:val="18"/>
                        </w:rPr>
                        <w:tab/>
                      </w:r>
                      <w:r w:rsidRPr="00E9261C">
                        <w:rPr>
                          <w:sz w:val="18"/>
                          <w:szCs w:val="18"/>
                        </w:rPr>
                        <w:tab/>
                      </w:r>
                      <w:r w:rsidRPr="00E9261C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9261C">
                        <w:rPr>
                          <w:sz w:val="18"/>
                          <w:szCs w:val="18"/>
                        </w:rPr>
                        <w:t>11 + Units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26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FB49EA" wp14:editId="174F8B20">
                <wp:simplePos x="0" y="0"/>
                <wp:positionH relativeFrom="margin">
                  <wp:posOffset>3867150</wp:posOffset>
                </wp:positionH>
                <wp:positionV relativeFrom="paragraph">
                  <wp:posOffset>293370</wp:posOffset>
                </wp:positionV>
                <wp:extent cx="3333750" cy="561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EB" w:rsidRDefault="000C1FEB" w:rsidP="000C1F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261C">
                              <w:rPr>
                                <w:b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:rsidR="000C1FEB" w:rsidRDefault="000C1FEB" w:rsidP="000C1F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261C">
                              <w:rPr>
                                <w:sz w:val="18"/>
                                <w:szCs w:val="18"/>
                              </w:rPr>
                              <w:t>Chronically Homeless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>Imminently At-Risk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9261C">
                              <w:rPr>
                                <w:sz w:val="18"/>
                                <w:szCs w:val="18"/>
                              </w:rPr>
                              <w:t>Literally Homeless</w:t>
                            </w:r>
                          </w:p>
                          <w:p w:rsidR="000C1FEB" w:rsidRPr="00E9261C" w:rsidRDefault="000C1FEB" w:rsidP="000C1FE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49EA" id="_x0000_s1027" type="#_x0000_t202" style="position:absolute;left:0;text-align:left;margin-left:304.5pt;margin-top:23.1pt;width:262.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96JAIAAEsEAAAOAAAAZHJzL2Uyb0RvYy54bWysVNuO2yAQfa/Uf0C8N07ceL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">
                <v:textbox>
                  <w:txbxContent>
                    <w:p w:rsidR="000C1FEB" w:rsidRDefault="000C1FEB" w:rsidP="000C1FE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9261C">
                        <w:rPr>
                          <w:b/>
                          <w:sz w:val="18"/>
                          <w:szCs w:val="18"/>
                        </w:rPr>
                        <w:t>Homeless</w:t>
                      </w:r>
                    </w:p>
                    <w:p w:rsidR="000C1FEB" w:rsidRDefault="000C1FEB" w:rsidP="000C1F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261C">
                        <w:rPr>
                          <w:sz w:val="18"/>
                          <w:szCs w:val="18"/>
                        </w:rPr>
                        <w:t>Chronically Homeless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E9261C">
                        <w:rPr>
                          <w:sz w:val="18"/>
                          <w:szCs w:val="18"/>
                        </w:rPr>
                        <w:t>Imminently At-Risk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E9261C">
                        <w:rPr>
                          <w:sz w:val="18"/>
                          <w:szCs w:val="18"/>
                        </w:rPr>
                        <w:t>Literally Homeless</w:t>
                      </w:r>
                    </w:p>
                    <w:p w:rsidR="000C1FEB" w:rsidRPr="00E9261C" w:rsidRDefault="000C1FEB" w:rsidP="000C1FE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1F7C">
        <w:rPr>
          <w:b/>
          <w:i/>
        </w:rPr>
        <w:t>Housing Information: (please circle)</w:t>
      </w:r>
      <w:r w:rsidRPr="00D852E6">
        <w:rPr>
          <w:noProof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3701"/>
        <w:gridCol w:w="3910"/>
      </w:tblGrid>
      <w:tr w:rsidR="000C1FEB" w:rsidRPr="00111F7C" w:rsidTr="000C1FEB">
        <w:trPr>
          <w:trHeight w:val="2420"/>
        </w:trPr>
        <w:tc>
          <w:tcPr>
            <w:tcW w:w="3814" w:type="dxa"/>
          </w:tcPr>
          <w:p w:rsidR="000C1FEB" w:rsidRPr="00501CB5" w:rsidRDefault="000C1FEB" w:rsidP="002870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TYPE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Parents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Multigenerational Household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Non-Parent Adult(s) with Children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Parent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Person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or More Adults</w:t>
            </w:r>
            <w:r w:rsidR="00B478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No Children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Adults No Children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or More Related Adults with Children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Parent Family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Unknown/Not Reported</w:t>
            </w:r>
          </w:p>
          <w:p w:rsidR="000C1FEB" w:rsidRPr="00501CB5" w:rsidRDefault="000C1FEB" w:rsidP="00287036">
            <w:pPr>
              <w:rPr>
                <w:sz w:val="18"/>
                <w:szCs w:val="18"/>
              </w:rPr>
            </w:pPr>
          </w:p>
        </w:tc>
        <w:tc>
          <w:tcPr>
            <w:tcW w:w="3701" w:type="dxa"/>
          </w:tcPr>
          <w:p w:rsidR="000C1FEB" w:rsidRPr="00E9261C" w:rsidRDefault="000C1FEB" w:rsidP="002870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HOUSING TYPE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Home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Homeless with Roof/Sheltered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Homeless with Roof/Unsheltered</w:t>
            </w:r>
          </w:p>
          <w:p w:rsidR="000C1FEB" w:rsidRPr="00E9261C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Institutional</w:t>
            </w:r>
          </w:p>
          <w:p w:rsidR="000C1FEB" w:rsidRDefault="000C1FEB" w:rsidP="00287036">
            <w:pPr>
              <w:rPr>
                <w:sz w:val="18"/>
                <w:szCs w:val="18"/>
              </w:rPr>
            </w:pPr>
            <w:r w:rsidRPr="00E9261C">
              <w:rPr>
                <w:sz w:val="18"/>
                <w:szCs w:val="18"/>
              </w:rPr>
              <w:t>Own</w:t>
            </w:r>
          </w:p>
          <w:p w:rsidR="000C1FEB" w:rsidRPr="00501CB5" w:rsidRDefault="000C1FEB" w:rsidP="00287036">
            <w:pPr>
              <w:rPr>
                <w:sz w:val="18"/>
                <w:szCs w:val="18"/>
                <w:u w:val="single"/>
              </w:rPr>
            </w:pPr>
            <w:r w:rsidRPr="00E9261C">
              <w:rPr>
                <w:sz w:val="18"/>
                <w:szCs w:val="18"/>
              </w:rPr>
              <w:t>Rent</w:t>
            </w:r>
            <w:r>
              <w:rPr>
                <w:sz w:val="18"/>
                <w:szCs w:val="18"/>
              </w:rPr>
              <w:t xml:space="preserve"> Not Subsidized</w:t>
            </w:r>
          </w:p>
          <w:p w:rsidR="000C1FEB" w:rsidRPr="00E9261C" w:rsidRDefault="000C1FEB" w:rsidP="00287036">
            <w:pPr>
              <w:rPr>
                <w:sz w:val="18"/>
                <w:szCs w:val="18"/>
              </w:rPr>
            </w:pPr>
            <w:r w:rsidRPr="00E9261C">
              <w:rPr>
                <w:sz w:val="18"/>
                <w:szCs w:val="18"/>
              </w:rPr>
              <w:t>Rent Subsidized</w:t>
            </w:r>
          </w:p>
          <w:p w:rsidR="000C1FEB" w:rsidRDefault="000C1FEB" w:rsidP="00287036">
            <w:pPr>
              <w:rPr>
                <w:sz w:val="18"/>
                <w:szCs w:val="18"/>
                <w:u w:val="single"/>
              </w:rPr>
            </w:pPr>
            <w:r w:rsidRPr="00E9261C">
              <w:rPr>
                <w:sz w:val="18"/>
                <w:szCs w:val="18"/>
              </w:rPr>
              <w:t xml:space="preserve">Other: </w:t>
            </w:r>
            <w:r w:rsidRPr="00E9261C">
              <w:rPr>
                <w:sz w:val="18"/>
                <w:szCs w:val="18"/>
                <w:u w:val="single"/>
              </w:rPr>
              <w:tab/>
            </w:r>
            <w:r w:rsidRPr="00E9261C">
              <w:rPr>
                <w:sz w:val="18"/>
                <w:szCs w:val="18"/>
                <w:u w:val="single"/>
              </w:rPr>
              <w:tab/>
            </w:r>
            <w:r w:rsidRPr="00E9261C">
              <w:rPr>
                <w:sz w:val="18"/>
                <w:szCs w:val="18"/>
                <w:u w:val="single"/>
              </w:rPr>
              <w:tab/>
            </w:r>
            <w:r w:rsidRPr="00E9261C">
              <w:rPr>
                <w:sz w:val="18"/>
                <w:szCs w:val="18"/>
                <w:u w:val="single"/>
              </w:rPr>
              <w:tab/>
              <w:t xml:space="preserve">  </w:t>
            </w:r>
          </w:p>
          <w:p w:rsidR="000C1FEB" w:rsidRPr="00E9261C" w:rsidRDefault="000C1FEB" w:rsidP="00287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Unknown/Not Reported</w:t>
            </w:r>
            <w:r w:rsidRPr="00E9261C">
              <w:rPr>
                <w:sz w:val="18"/>
                <w:szCs w:val="18"/>
                <w:u w:val="single"/>
              </w:rPr>
              <w:t xml:space="preserve"> </w:t>
            </w:r>
          </w:p>
          <w:p w:rsidR="000C1FEB" w:rsidRPr="00E9261C" w:rsidRDefault="000C1FEB" w:rsidP="00287036">
            <w:pPr>
              <w:rPr>
                <w:sz w:val="18"/>
                <w:szCs w:val="18"/>
              </w:rPr>
            </w:pPr>
          </w:p>
        </w:tc>
        <w:tc>
          <w:tcPr>
            <w:tcW w:w="3910" w:type="dxa"/>
          </w:tcPr>
          <w:p w:rsidR="000C1FEB" w:rsidRPr="00E9261C" w:rsidRDefault="000C1FEB" w:rsidP="002870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CUSTOMER</w:t>
            </w:r>
            <w:r w:rsidR="00B47868">
              <w:rPr>
                <w:b/>
                <w:sz w:val="18"/>
                <w:szCs w:val="18"/>
              </w:rPr>
              <w:t>'</w:t>
            </w:r>
            <w:r>
              <w:rPr>
                <w:b/>
                <w:sz w:val="18"/>
                <w:szCs w:val="18"/>
              </w:rPr>
              <w:t>S HOUSING PAYMENT</w:t>
            </w:r>
          </w:p>
          <w:p w:rsidR="000C1FEB" w:rsidRDefault="000C1FEB" w:rsidP="0028703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Mortgage: </w:t>
            </w:r>
            <w:r w:rsidRPr="00E9261C">
              <w:rPr>
                <w:sz w:val="18"/>
                <w:szCs w:val="18"/>
              </w:rPr>
              <w:t>$</w:t>
            </w:r>
            <w:r w:rsidRPr="00E9261C"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0C1FEB" w:rsidRPr="00D852E6" w:rsidRDefault="000C1FEB" w:rsidP="00287036">
            <w:pPr>
              <w:rPr>
                <w:sz w:val="4"/>
                <w:szCs w:val="4"/>
                <w:u w:val="single"/>
              </w:rPr>
            </w:pPr>
          </w:p>
          <w:p w:rsidR="000C1FEB" w:rsidRPr="00501CB5" w:rsidRDefault="000C1FEB" w:rsidP="0028703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Rent: $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0C1FEB" w:rsidRPr="00D852E6" w:rsidRDefault="000C1FEB" w:rsidP="00287036">
            <w:pPr>
              <w:jc w:val="center"/>
              <w:rPr>
                <w:sz w:val="4"/>
                <w:szCs w:val="4"/>
                <w:u w:val="single"/>
              </w:rPr>
            </w:pPr>
          </w:p>
          <w:p w:rsidR="000C1FEB" w:rsidRPr="00E9261C" w:rsidRDefault="000C1FEB" w:rsidP="00287036">
            <w:pPr>
              <w:rPr>
                <w:sz w:val="18"/>
                <w:szCs w:val="18"/>
              </w:rPr>
            </w:pPr>
            <w:r w:rsidRPr="00E9261C">
              <w:rPr>
                <w:sz w:val="18"/>
                <w:szCs w:val="18"/>
              </w:rPr>
              <w:t>Section 8 pays: $</w:t>
            </w:r>
            <w:r w:rsidRPr="00E9261C"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0C1FEB" w:rsidRPr="00E9261C" w:rsidRDefault="000C1FEB" w:rsidP="00287036">
            <w:pPr>
              <w:jc w:val="center"/>
              <w:rPr>
                <w:sz w:val="18"/>
                <w:szCs w:val="18"/>
              </w:rPr>
            </w:pPr>
          </w:p>
          <w:p w:rsidR="000C1FEB" w:rsidRDefault="000C1FEB" w:rsidP="00B47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B47868">
              <w:rPr>
                <w:sz w:val="18"/>
                <w:szCs w:val="18"/>
              </w:rPr>
              <w:t xml:space="preserve">there is </w:t>
            </w:r>
            <w:r>
              <w:rPr>
                <w:sz w:val="18"/>
                <w:szCs w:val="18"/>
              </w:rPr>
              <w:t xml:space="preserve">no income, how </w:t>
            </w:r>
            <w:r w:rsidR="00B47868">
              <w:rPr>
                <w:sz w:val="18"/>
                <w:szCs w:val="18"/>
              </w:rPr>
              <w:t>are you</w:t>
            </w:r>
            <w:r>
              <w:rPr>
                <w:sz w:val="18"/>
                <w:szCs w:val="18"/>
              </w:rPr>
              <w:t xml:space="preserve"> </w:t>
            </w:r>
            <w:r w:rsidR="00B47868">
              <w:rPr>
                <w:sz w:val="18"/>
                <w:szCs w:val="18"/>
              </w:rPr>
              <w:t>paying for housing</w:t>
            </w:r>
            <w:r>
              <w:rPr>
                <w:sz w:val="18"/>
                <w:szCs w:val="18"/>
              </w:rPr>
              <w:t>:</w:t>
            </w:r>
          </w:p>
          <w:p w:rsidR="000C1FEB" w:rsidRDefault="000C1FEB" w:rsidP="00287036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0C1FEB" w:rsidRDefault="000C1FEB" w:rsidP="00287036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0C1FEB" w:rsidRPr="000859DD" w:rsidRDefault="000C1FEB" w:rsidP="00287036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:rsidR="000C1FEB" w:rsidRPr="003D155A" w:rsidRDefault="000C1FEB" w:rsidP="00287036">
            <w:pPr>
              <w:rPr>
                <w:sz w:val="8"/>
                <w:szCs w:val="8"/>
                <w:u w:val="single"/>
              </w:rPr>
            </w:pPr>
          </w:p>
          <w:p w:rsidR="000C1FEB" w:rsidRPr="00311804" w:rsidRDefault="000C1FEB" w:rsidP="00287036">
            <w:pPr>
              <w:spacing w:line="276" w:lineRule="auto"/>
              <w:rPr>
                <w:b/>
                <w:sz w:val="2"/>
                <w:szCs w:val="18"/>
              </w:rPr>
            </w:pPr>
          </w:p>
        </w:tc>
      </w:tr>
    </w:tbl>
    <w:p w:rsidR="000C1FEB" w:rsidRDefault="000C1FEB" w:rsidP="00B34879">
      <w:pPr>
        <w:spacing w:after="0"/>
        <w:rPr>
          <w:b/>
        </w:rPr>
      </w:pPr>
    </w:p>
    <w:p w:rsidR="000E4321" w:rsidRPr="00842D4A" w:rsidRDefault="000E4321" w:rsidP="000E4321">
      <w:pPr>
        <w:rPr>
          <w:b/>
        </w:rPr>
      </w:pPr>
      <w:r w:rsidRPr="000E4321">
        <w:rPr>
          <w:b/>
          <w:u w:val="single"/>
        </w:rPr>
        <w:t>FUTURE PLANS</w:t>
      </w:r>
      <w:r w:rsidR="00842D4A">
        <w:rPr>
          <w:b/>
        </w:rPr>
        <w:t>:</w:t>
      </w:r>
    </w:p>
    <w:p w:rsidR="000E4321" w:rsidRPr="00842D4A" w:rsidRDefault="000E4321" w:rsidP="000E4321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What Illinois college/university will you </w:t>
      </w:r>
      <w:r w:rsidR="004A7EE2">
        <w:rPr>
          <w:sz w:val="20"/>
          <w:szCs w:val="20"/>
        </w:rPr>
        <w:t>attend</w:t>
      </w:r>
      <w:r>
        <w:rPr>
          <w:sz w:val="20"/>
          <w:szCs w:val="20"/>
        </w:rPr>
        <w:t xml:space="preserve"> in the fall of 202</w:t>
      </w:r>
      <w:r w:rsidR="00D6651E">
        <w:rPr>
          <w:sz w:val="20"/>
          <w:szCs w:val="20"/>
        </w:rPr>
        <w:t>5</w:t>
      </w:r>
      <w:r w:rsidR="00842D4A">
        <w:rPr>
          <w:sz w:val="20"/>
          <w:szCs w:val="20"/>
        </w:rPr>
        <w:t xml:space="preserve">? </w:t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4A7EE2">
        <w:rPr>
          <w:sz w:val="20"/>
          <w:szCs w:val="20"/>
          <w:u w:val="single"/>
        </w:rPr>
        <w:tab/>
      </w:r>
    </w:p>
    <w:p w:rsidR="00842D4A" w:rsidRDefault="000E4321" w:rsidP="000E4321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What course of study (ma</w:t>
      </w:r>
      <w:r w:rsidR="00842D4A">
        <w:rPr>
          <w:sz w:val="20"/>
          <w:szCs w:val="20"/>
        </w:rPr>
        <w:t>jor) do you inten</w:t>
      </w:r>
      <w:r w:rsidR="004A7EE2">
        <w:rPr>
          <w:sz w:val="20"/>
          <w:szCs w:val="20"/>
        </w:rPr>
        <w:t>d</w:t>
      </w:r>
      <w:r w:rsidR="00842D4A">
        <w:rPr>
          <w:sz w:val="20"/>
          <w:szCs w:val="20"/>
        </w:rPr>
        <w:t xml:space="preserve"> to pursue? </w:t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</w:p>
    <w:p w:rsidR="000E4321" w:rsidRPr="00842D4A" w:rsidRDefault="000E4321" w:rsidP="000E4321">
      <w:pPr>
        <w:spacing w:line="48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What is your anticipat</w:t>
      </w:r>
      <w:r w:rsidR="00842D4A">
        <w:rPr>
          <w:sz w:val="20"/>
          <w:szCs w:val="20"/>
        </w:rPr>
        <w:t xml:space="preserve">ed date of graduation? </w:t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</w:p>
    <w:p w:rsidR="00842D4A" w:rsidRDefault="000E4321" w:rsidP="000E432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What other financ</w:t>
      </w:r>
      <w:r w:rsidR="00842D4A">
        <w:rPr>
          <w:sz w:val="20"/>
          <w:szCs w:val="20"/>
        </w:rPr>
        <w:t xml:space="preserve">ial aid are you applying for?  </w:t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  <w:r w:rsidR="00842D4A">
        <w:rPr>
          <w:sz w:val="20"/>
          <w:szCs w:val="20"/>
          <w:u w:val="single"/>
        </w:rPr>
        <w:tab/>
      </w:r>
    </w:p>
    <w:p w:rsidR="000E4321" w:rsidRDefault="000E4321" w:rsidP="00842D4A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Please describe your future goals and how this scholarship would help you attain those goals. (Add page if needed).</w:t>
      </w:r>
    </w:p>
    <w:p w:rsidR="000E4321" w:rsidRPr="00C77220" w:rsidRDefault="000E4321" w:rsidP="00842D4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321" w:rsidRPr="00842D4A" w:rsidRDefault="000E4321" w:rsidP="00842D4A">
      <w:pPr>
        <w:rPr>
          <w:b/>
          <w:u w:val="single"/>
        </w:rPr>
      </w:pPr>
      <w:r w:rsidRPr="00842D4A">
        <w:rPr>
          <w:b/>
          <w:u w:val="single"/>
        </w:rPr>
        <w:t>REFERENCES</w:t>
      </w:r>
    </w:p>
    <w:p w:rsidR="000E4321" w:rsidRPr="007655DD" w:rsidRDefault="000E4321" w:rsidP="000E4321">
      <w:pPr>
        <w:rPr>
          <w:sz w:val="20"/>
          <w:szCs w:val="20"/>
        </w:rPr>
      </w:pPr>
      <w:r w:rsidRPr="007655DD">
        <w:rPr>
          <w:sz w:val="20"/>
          <w:szCs w:val="20"/>
        </w:rPr>
        <w:t>Please provide the names, relationship</w:t>
      </w:r>
      <w:r>
        <w:rPr>
          <w:sz w:val="20"/>
          <w:szCs w:val="20"/>
        </w:rPr>
        <w:t>s</w:t>
      </w:r>
      <w:r w:rsidRPr="007655DD">
        <w:rPr>
          <w:sz w:val="20"/>
          <w:szCs w:val="20"/>
        </w:rPr>
        <w:t xml:space="preserve">, addresses, and telephone numbers </w:t>
      </w:r>
      <w:r>
        <w:rPr>
          <w:sz w:val="20"/>
          <w:szCs w:val="20"/>
        </w:rPr>
        <w:t>of two</w:t>
      </w:r>
      <w:r w:rsidRPr="007655DD">
        <w:rPr>
          <w:sz w:val="20"/>
          <w:szCs w:val="20"/>
        </w:rPr>
        <w:t xml:space="preserve"> references (</w:t>
      </w:r>
      <w:r w:rsidR="00B47868">
        <w:rPr>
          <w:i/>
          <w:caps/>
          <w:sz w:val="20"/>
          <w:szCs w:val="20"/>
        </w:rPr>
        <w:t xml:space="preserve">Family members </w:t>
      </w:r>
      <w:r w:rsidRPr="007655DD">
        <w:rPr>
          <w:i/>
          <w:caps/>
          <w:sz w:val="20"/>
          <w:szCs w:val="20"/>
        </w:rPr>
        <w:t>cannot act as references</w:t>
      </w:r>
      <w:r>
        <w:rPr>
          <w:sz w:val="20"/>
          <w:szCs w:val="20"/>
        </w:rPr>
        <w:t>). Letters of reference from the persons listed below are also required.</w:t>
      </w:r>
    </w:p>
    <w:p w:rsidR="000E4321" w:rsidRPr="007655DD" w:rsidRDefault="000E4321" w:rsidP="000E432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655DD">
        <w:rPr>
          <w:sz w:val="20"/>
          <w:szCs w:val="20"/>
        </w:rPr>
        <w:tab/>
        <w:t xml:space="preserve">Name: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</w:rPr>
        <w:tab/>
        <w:t xml:space="preserve">Relationship: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</w:p>
    <w:p w:rsidR="000E4321" w:rsidRPr="007655DD" w:rsidRDefault="000E4321" w:rsidP="000E4321">
      <w:pPr>
        <w:ind w:left="1440"/>
        <w:rPr>
          <w:sz w:val="20"/>
          <w:szCs w:val="20"/>
        </w:rPr>
      </w:pPr>
      <w:r w:rsidRPr="007655DD">
        <w:rPr>
          <w:sz w:val="20"/>
          <w:szCs w:val="20"/>
        </w:rPr>
        <w:t xml:space="preserve">Address: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</w:p>
    <w:p w:rsidR="000E4321" w:rsidRPr="007655DD" w:rsidRDefault="000E4321" w:rsidP="000E4321">
      <w:pPr>
        <w:ind w:left="1440"/>
        <w:rPr>
          <w:sz w:val="20"/>
          <w:szCs w:val="20"/>
          <w:u w:val="single"/>
        </w:rPr>
      </w:pPr>
      <w:r w:rsidRPr="007655DD">
        <w:rPr>
          <w:sz w:val="20"/>
          <w:szCs w:val="20"/>
        </w:rPr>
        <w:t xml:space="preserve">Telephone Number: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</w:p>
    <w:p w:rsidR="000E4321" w:rsidRPr="007655DD" w:rsidRDefault="000E4321" w:rsidP="000E4321">
      <w:pPr>
        <w:rPr>
          <w:sz w:val="20"/>
          <w:szCs w:val="20"/>
          <w:u w:val="single"/>
        </w:rPr>
      </w:pPr>
    </w:p>
    <w:p w:rsidR="000E4321" w:rsidRPr="007655DD" w:rsidRDefault="000E4321" w:rsidP="000E432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655DD">
        <w:rPr>
          <w:sz w:val="20"/>
          <w:szCs w:val="20"/>
        </w:rPr>
        <w:tab/>
        <w:t xml:space="preserve">Name: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</w:rPr>
        <w:tab/>
        <w:t xml:space="preserve">Relationship: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</w:p>
    <w:p w:rsidR="000E4321" w:rsidRPr="007655DD" w:rsidRDefault="000E4321" w:rsidP="000E4321">
      <w:pPr>
        <w:ind w:left="1440"/>
        <w:rPr>
          <w:sz w:val="20"/>
          <w:szCs w:val="20"/>
        </w:rPr>
      </w:pPr>
      <w:r w:rsidRPr="007655DD">
        <w:rPr>
          <w:sz w:val="20"/>
          <w:szCs w:val="20"/>
        </w:rPr>
        <w:t xml:space="preserve">Address: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</w:p>
    <w:p w:rsidR="000E4321" w:rsidRPr="007655DD" w:rsidRDefault="000E4321" w:rsidP="000E4321">
      <w:pPr>
        <w:ind w:left="1440"/>
        <w:rPr>
          <w:sz w:val="20"/>
          <w:szCs w:val="20"/>
        </w:rPr>
      </w:pPr>
      <w:r w:rsidRPr="007655DD">
        <w:rPr>
          <w:sz w:val="20"/>
          <w:szCs w:val="20"/>
        </w:rPr>
        <w:t xml:space="preserve">Telephone Number: </w:t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</w:p>
    <w:p w:rsidR="004A7EE2" w:rsidRDefault="004A7EE2" w:rsidP="004A7EE2">
      <w:pPr>
        <w:spacing w:after="0"/>
        <w:rPr>
          <w:b/>
          <w:caps/>
          <w:u w:val="single"/>
        </w:rPr>
      </w:pPr>
    </w:p>
    <w:p w:rsidR="000E4321" w:rsidRDefault="000E4321" w:rsidP="00842D4A">
      <w:pPr>
        <w:rPr>
          <w:b/>
          <w:caps/>
          <w:u w:val="single"/>
        </w:rPr>
      </w:pPr>
      <w:r w:rsidRPr="00842D4A">
        <w:rPr>
          <w:b/>
          <w:caps/>
          <w:u w:val="single"/>
        </w:rPr>
        <w:t>Affidavit</w:t>
      </w:r>
    </w:p>
    <w:p w:rsidR="004A7EE2" w:rsidRDefault="000E4321" w:rsidP="004A7EE2">
      <w:pPr>
        <w:spacing w:after="0" w:line="276" w:lineRule="auto"/>
        <w:rPr>
          <w:rFonts w:cstheme="minorHAnsi"/>
          <w:i/>
          <w:sz w:val="20"/>
          <w:szCs w:val="20"/>
        </w:rPr>
      </w:pPr>
      <w:r w:rsidRPr="004A7EE2">
        <w:rPr>
          <w:rFonts w:cstheme="minorHAnsi"/>
          <w:i/>
          <w:sz w:val="20"/>
          <w:szCs w:val="20"/>
        </w:rPr>
        <w:t xml:space="preserve">I attest to the fact that the above is an accurate and complete disclosure of the requested information to the best of my knowledge. I understand that to perjure myself to obtain assistance is a fraudulent offense for which I can be prosecuted, as is </w:t>
      </w:r>
      <w:r w:rsidR="00B47868">
        <w:rPr>
          <w:rFonts w:cstheme="minorHAnsi"/>
          <w:i/>
          <w:sz w:val="20"/>
          <w:szCs w:val="20"/>
        </w:rPr>
        <w:t>receiving</w:t>
      </w:r>
      <w:r w:rsidRPr="004A7EE2">
        <w:rPr>
          <w:rFonts w:cstheme="minorHAnsi"/>
          <w:i/>
          <w:sz w:val="20"/>
          <w:szCs w:val="20"/>
        </w:rPr>
        <w:t xml:space="preserve"> scholarship money without school attendance.</w:t>
      </w:r>
    </w:p>
    <w:p w:rsidR="004A7EE2" w:rsidRPr="004A7EE2" w:rsidRDefault="004A7EE2" w:rsidP="004A7EE2">
      <w:pPr>
        <w:spacing w:after="0" w:line="276" w:lineRule="auto"/>
        <w:rPr>
          <w:rFonts w:cstheme="minorHAnsi"/>
          <w:i/>
          <w:sz w:val="12"/>
          <w:szCs w:val="12"/>
        </w:rPr>
      </w:pPr>
    </w:p>
    <w:p w:rsidR="000E4321" w:rsidRDefault="000E4321" w:rsidP="004A7EE2">
      <w:pPr>
        <w:spacing w:line="276" w:lineRule="auto"/>
        <w:rPr>
          <w:rFonts w:cstheme="minorHAnsi"/>
          <w:i/>
          <w:sz w:val="20"/>
          <w:szCs w:val="20"/>
        </w:rPr>
      </w:pPr>
      <w:r w:rsidRPr="004A7EE2">
        <w:rPr>
          <w:rFonts w:cstheme="minorHAnsi"/>
          <w:i/>
          <w:sz w:val="20"/>
          <w:szCs w:val="20"/>
        </w:rPr>
        <w:t xml:space="preserve"> I authorize Tri-County Opportunities Council to publish my name should I be one of the scholarship recipients selected. I </w:t>
      </w:r>
      <w:r w:rsidR="004A7EE2" w:rsidRPr="004A7EE2">
        <w:rPr>
          <w:rFonts w:cstheme="minorHAnsi"/>
          <w:i/>
          <w:sz w:val="20"/>
          <w:szCs w:val="20"/>
        </w:rPr>
        <w:t>understand that the final selection of recipients will be the responsibility of Tri-County Opportunities Council Board of Directors Scholarship Committee</w:t>
      </w:r>
      <w:r w:rsidR="00B0029E">
        <w:rPr>
          <w:rFonts w:cstheme="minorHAnsi"/>
          <w:i/>
          <w:sz w:val="20"/>
          <w:szCs w:val="20"/>
        </w:rPr>
        <w:t xml:space="preserve">, </w:t>
      </w:r>
      <w:r w:rsidRPr="004A7EE2">
        <w:rPr>
          <w:rFonts w:cstheme="minorHAnsi"/>
          <w:i/>
          <w:sz w:val="20"/>
          <w:szCs w:val="20"/>
        </w:rPr>
        <w:t>that I may be required to provide additional information</w:t>
      </w:r>
      <w:r w:rsidR="004A7EE2" w:rsidRPr="004A7EE2">
        <w:rPr>
          <w:rFonts w:cstheme="minorHAnsi"/>
          <w:i/>
          <w:sz w:val="20"/>
          <w:szCs w:val="20"/>
        </w:rPr>
        <w:t>,</w:t>
      </w:r>
      <w:r w:rsidRPr="004A7EE2">
        <w:rPr>
          <w:rFonts w:cstheme="minorHAnsi"/>
          <w:i/>
          <w:sz w:val="20"/>
          <w:szCs w:val="20"/>
        </w:rPr>
        <w:t xml:space="preserve"> and </w:t>
      </w:r>
      <w:r w:rsidR="00B0029E">
        <w:rPr>
          <w:rFonts w:cstheme="minorHAnsi"/>
          <w:i/>
          <w:sz w:val="20"/>
          <w:szCs w:val="20"/>
        </w:rPr>
        <w:t xml:space="preserve">that </w:t>
      </w:r>
      <w:r w:rsidR="004A7EE2" w:rsidRPr="004A7EE2">
        <w:rPr>
          <w:rFonts w:cstheme="minorHAnsi"/>
          <w:i/>
          <w:sz w:val="20"/>
          <w:szCs w:val="20"/>
        </w:rPr>
        <w:t>Tri-County Opportunities Council will verify th</w:t>
      </w:r>
      <w:r w:rsidR="00B47868">
        <w:rPr>
          <w:rFonts w:cstheme="minorHAnsi"/>
          <w:i/>
          <w:sz w:val="20"/>
          <w:szCs w:val="20"/>
        </w:rPr>
        <w:t>e</w:t>
      </w:r>
      <w:r w:rsidR="004A7EE2" w:rsidRPr="004A7EE2">
        <w:rPr>
          <w:rFonts w:cstheme="minorHAnsi"/>
          <w:i/>
          <w:sz w:val="20"/>
          <w:szCs w:val="20"/>
        </w:rPr>
        <w:t xml:space="preserve"> information I have submitted</w:t>
      </w:r>
      <w:r w:rsidRPr="004A7EE2">
        <w:rPr>
          <w:rFonts w:cstheme="minorHAnsi"/>
          <w:i/>
          <w:sz w:val="20"/>
          <w:szCs w:val="20"/>
        </w:rPr>
        <w:t>.</w:t>
      </w:r>
    </w:p>
    <w:p w:rsidR="00C46E2A" w:rsidRPr="004A7EE2" w:rsidRDefault="00C46E2A" w:rsidP="00C46E2A">
      <w:pPr>
        <w:spacing w:after="0" w:line="276" w:lineRule="auto"/>
        <w:rPr>
          <w:rFonts w:cstheme="minorHAnsi"/>
          <w:i/>
          <w:sz w:val="20"/>
          <w:szCs w:val="20"/>
        </w:rPr>
      </w:pPr>
      <w:r w:rsidRPr="004A7EE2">
        <w:rPr>
          <w:rFonts w:cstheme="minorHAnsi"/>
          <w:i/>
          <w:sz w:val="20"/>
          <w:szCs w:val="20"/>
        </w:rPr>
        <w:t xml:space="preserve">Tri-County Opportunities Council does not discriminate against any applicant </w:t>
      </w:r>
      <w:r>
        <w:rPr>
          <w:rFonts w:cstheme="minorHAnsi"/>
          <w:i/>
          <w:sz w:val="20"/>
          <w:szCs w:val="20"/>
        </w:rPr>
        <w:t>based on</w:t>
      </w:r>
      <w:r w:rsidRPr="004A7EE2">
        <w:rPr>
          <w:rFonts w:cstheme="minorHAnsi"/>
          <w:i/>
          <w:sz w:val="20"/>
          <w:szCs w:val="20"/>
        </w:rPr>
        <w:t xml:space="preserve"> race, color, creed, religion, sex, national origin, age, familial status, ancestry, unfavorable military discharge, marital status, receipt of governmental assistance</w:t>
      </w:r>
      <w:r>
        <w:rPr>
          <w:rFonts w:cstheme="minorHAnsi"/>
          <w:i/>
          <w:sz w:val="20"/>
          <w:szCs w:val="20"/>
        </w:rPr>
        <w:t>,</w:t>
      </w:r>
      <w:r w:rsidRPr="004A7EE2">
        <w:rPr>
          <w:rFonts w:cstheme="minorHAnsi"/>
          <w:i/>
          <w:sz w:val="20"/>
          <w:szCs w:val="20"/>
        </w:rPr>
        <w:t xml:space="preserve"> or handicap.</w:t>
      </w:r>
    </w:p>
    <w:p w:rsidR="00842D4A" w:rsidRPr="004A7EE2" w:rsidRDefault="000C1FEB" w:rsidP="00842D4A">
      <w:pPr>
        <w:spacing w:after="0"/>
        <w:rPr>
          <w:i/>
          <w:sz w:val="8"/>
          <w:szCs w:val="8"/>
        </w:rPr>
      </w:pPr>
      <w:r>
        <w:rPr>
          <w:i/>
          <w:sz w:val="8"/>
          <w:szCs w:val="8"/>
        </w:rPr>
        <w:br/>
      </w:r>
      <w:r>
        <w:rPr>
          <w:i/>
          <w:sz w:val="8"/>
          <w:szCs w:val="8"/>
        </w:rPr>
        <w:br/>
      </w:r>
    </w:p>
    <w:p w:rsidR="000E4321" w:rsidRPr="007655DD" w:rsidRDefault="000E4321" w:rsidP="000E4321">
      <w:pPr>
        <w:rPr>
          <w:sz w:val="20"/>
          <w:szCs w:val="20"/>
        </w:rPr>
      </w:pP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</w:rPr>
        <w:br/>
        <w:t>Ap</w:t>
      </w:r>
      <w:r>
        <w:rPr>
          <w:sz w:val="20"/>
          <w:szCs w:val="20"/>
        </w:rPr>
        <w:t>plicant</w:t>
      </w:r>
      <w:r w:rsidR="00B47868">
        <w:rPr>
          <w:sz w:val="20"/>
          <w:szCs w:val="20"/>
        </w:rPr>
        <w:t>'</w:t>
      </w:r>
      <w:r>
        <w:rPr>
          <w:sz w:val="20"/>
          <w:szCs w:val="20"/>
        </w:rPr>
        <w:t>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bookmarkStart w:id="0" w:name="_GoBack"/>
      <w:bookmarkEnd w:id="0"/>
    </w:p>
    <w:p w:rsidR="000E4321" w:rsidRPr="004A7EE2" w:rsidRDefault="000E4321" w:rsidP="000E4321">
      <w:pPr>
        <w:spacing w:after="0"/>
        <w:rPr>
          <w:sz w:val="12"/>
          <w:szCs w:val="12"/>
        </w:rPr>
      </w:pPr>
    </w:p>
    <w:p w:rsidR="000E4321" w:rsidRPr="007655DD" w:rsidRDefault="000E4321" w:rsidP="000E4321">
      <w:pPr>
        <w:rPr>
          <w:sz w:val="20"/>
          <w:szCs w:val="20"/>
        </w:rPr>
      </w:pP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  <w:u w:val="single"/>
        </w:rPr>
        <w:tab/>
      </w:r>
      <w:r w:rsidRPr="007655DD">
        <w:rPr>
          <w:sz w:val="20"/>
          <w:szCs w:val="20"/>
        </w:rPr>
        <w:br/>
        <w:t>Parent/Guardian Signature if</w:t>
      </w:r>
      <w:r>
        <w:rPr>
          <w:sz w:val="20"/>
          <w:szCs w:val="20"/>
        </w:rPr>
        <w:t xml:space="preserve"> Applicant is</w:t>
      </w:r>
      <w:r w:rsidRPr="007655DD">
        <w:rPr>
          <w:sz w:val="20"/>
          <w:szCs w:val="20"/>
        </w:rPr>
        <w:t xml:space="preserve"> under 18 years of 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55DD">
        <w:rPr>
          <w:sz w:val="20"/>
          <w:szCs w:val="20"/>
        </w:rPr>
        <w:t>Date</w:t>
      </w:r>
    </w:p>
    <w:p w:rsidR="000E4321" w:rsidRDefault="000E4321" w:rsidP="00B34879">
      <w:pPr>
        <w:spacing w:after="0"/>
      </w:pPr>
    </w:p>
    <w:p w:rsidR="004E1727" w:rsidRDefault="004E1727" w:rsidP="00B34879">
      <w:pPr>
        <w:spacing w:after="0"/>
      </w:pPr>
    </w:p>
    <w:p w:rsidR="004E1727" w:rsidRDefault="004E1727" w:rsidP="00B34879">
      <w:pPr>
        <w:spacing w:after="0"/>
      </w:pPr>
    </w:p>
    <w:p w:rsidR="00842D4A" w:rsidRDefault="00842D4A" w:rsidP="00B34879">
      <w:pPr>
        <w:spacing w:after="0"/>
        <w:rPr>
          <w:sz w:val="12"/>
          <w:szCs w:val="12"/>
        </w:rPr>
      </w:pPr>
    </w:p>
    <w:p w:rsidR="004E1727" w:rsidRPr="00C63D7B" w:rsidRDefault="004E1727" w:rsidP="00B34879">
      <w:pPr>
        <w:spacing w:after="0"/>
        <w:rPr>
          <w:sz w:val="12"/>
          <w:szCs w:val="12"/>
        </w:rPr>
      </w:pPr>
    </w:p>
    <w:p w:rsidR="0068294B" w:rsidRDefault="0068294B" w:rsidP="004A7EE2">
      <w:pPr>
        <w:spacing w:after="0" w:line="276" w:lineRule="auto"/>
        <w:rPr>
          <w:sz w:val="20"/>
          <w:szCs w:val="20"/>
        </w:rPr>
      </w:pPr>
    </w:p>
    <w:p w:rsidR="0068294B" w:rsidRDefault="0068294B" w:rsidP="004A7EE2">
      <w:pPr>
        <w:spacing w:after="0" w:line="276" w:lineRule="auto"/>
        <w:rPr>
          <w:sz w:val="20"/>
          <w:szCs w:val="20"/>
        </w:rPr>
      </w:pPr>
    </w:p>
    <w:p w:rsidR="0068294B" w:rsidRDefault="0068294B" w:rsidP="004A7EE2">
      <w:pPr>
        <w:spacing w:after="0" w:line="276" w:lineRule="auto"/>
        <w:rPr>
          <w:sz w:val="20"/>
          <w:szCs w:val="20"/>
        </w:rPr>
      </w:pPr>
    </w:p>
    <w:p w:rsidR="0068294B" w:rsidRDefault="0068294B" w:rsidP="004A7EE2">
      <w:pPr>
        <w:spacing w:after="0" w:line="276" w:lineRule="auto"/>
        <w:rPr>
          <w:sz w:val="20"/>
          <w:szCs w:val="20"/>
        </w:rPr>
      </w:pPr>
    </w:p>
    <w:p w:rsidR="00C30F19" w:rsidRPr="00F9423E" w:rsidRDefault="00C30F19" w:rsidP="004A7EE2">
      <w:pPr>
        <w:spacing w:after="0" w:line="276" w:lineRule="auto"/>
        <w:rPr>
          <w:b/>
          <w:sz w:val="20"/>
          <w:szCs w:val="20"/>
          <w:u w:val="single"/>
        </w:rPr>
      </w:pPr>
      <w:r w:rsidRPr="00F9423E">
        <w:rPr>
          <w:b/>
          <w:sz w:val="20"/>
          <w:szCs w:val="20"/>
          <w:u w:val="single"/>
        </w:rPr>
        <w:lastRenderedPageBreak/>
        <w:t>Please Note: For your application to be considered</w:t>
      </w:r>
      <w:r w:rsidR="004A7EE2" w:rsidRPr="00F9423E">
        <w:rPr>
          <w:b/>
          <w:sz w:val="20"/>
          <w:szCs w:val="20"/>
          <w:u w:val="single"/>
        </w:rPr>
        <w:t>,</w:t>
      </w:r>
      <w:r w:rsidRPr="00F9423E">
        <w:rPr>
          <w:b/>
          <w:sz w:val="20"/>
          <w:szCs w:val="20"/>
          <w:u w:val="single"/>
        </w:rPr>
        <w:t xml:space="preserve"> you must:</w:t>
      </w:r>
    </w:p>
    <w:p w:rsidR="00C63D7B" w:rsidRPr="00C63D7B" w:rsidRDefault="00C63D7B" w:rsidP="004A7EE2">
      <w:pPr>
        <w:spacing w:after="0" w:line="276" w:lineRule="auto"/>
        <w:rPr>
          <w:sz w:val="12"/>
          <w:szCs w:val="12"/>
        </w:rPr>
      </w:pPr>
    </w:p>
    <w:p w:rsidR="00C30F19" w:rsidRDefault="00B0029E" w:rsidP="004A7EE2">
      <w:pPr>
        <w:spacing w:after="0" w:line="276" w:lineRule="auto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815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F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0F19" w:rsidRPr="00C30F19">
        <w:rPr>
          <w:sz w:val="20"/>
          <w:szCs w:val="20"/>
        </w:rPr>
        <w:tab/>
        <w:t>Include a transcript or certification of class rank or GPA from your present or last school.</w:t>
      </w:r>
      <w:r w:rsidR="004B7EB8">
        <w:rPr>
          <w:sz w:val="20"/>
          <w:szCs w:val="20"/>
        </w:rPr>
        <w:t xml:space="preserve"> I</w:t>
      </w:r>
      <w:r w:rsidR="004A7EE2">
        <w:rPr>
          <w:sz w:val="20"/>
          <w:szCs w:val="20"/>
        </w:rPr>
        <w:t>n addition, i</w:t>
      </w:r>
      <w:r w:rsidR="00C30F19" w:rsidRPr="00C30F19">
        <w:rPr>
          <w:sz w:val="20"/>
          <w:szCs w:val="20"/>
        </w:rPr>
        <w:t xml:space="preserve">f you are a graduating high </w:t>
      </w:r>
      <w:r w:rsidR="00B47868">
        <w:rPr>
          <w:sz w:val="20"/>
          <w:szCs w:val="20"/>
        </w:rPr>
        <w:tab/>
      </w:r>
      <w:r w:rsidR="00C30F19" w:rsidRPr="00C30F19">
        <w:rPr>
          <w:sz w:val="20"/>
          <w:szCs w:val="20"/>
        </w:rPr>
        <w:t>school student, please include ACT or SAT scores.</w:t>
      </w:r>
    </w:p>
    <w:p w:rsidR="004A7EE2" w:rsidRPr="004A7EE2" w:rsidRDefault="004A7EE2" w:rsidP="004A7EE2">
      <w:pPr>
        <w:spacing w:after="0" w:line="276" w:lineRule="auto"/>
        <w:rPr>
          <w:sz w:val="12"/>
          <w:szCs w:val="12"/>
        </w:rPr>
      </w:pPr>
    </w:p>
    <w:p w:rsidR="00C30F19" w:rsidRDefault="00B0029E" w:rsidP="004A7EE2">
      <w:pPr>
        <w:spacing w:after="0" w:line="276" w:lineRule="auto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47520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F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0F19" w:rsidRPr="00C30F19">
        <w:rPr>
          <w:sz w:val="20"/>
          <w:szCs w:val="20"/>
        </w:rPr>
        <w:tab/>
        <w:t>Provide proof of your household</w:t>
      </w:r>
      <w:r w:rsidR="004A7EE2">
        <w:rPr>
          <w:sz w:val="20"/>
          <w:szCs w:val="20"/>
        </w:rPr>
        <w:t>'</w:t>
      </w:r>
      <w:r w:rsidR="00C30F19" w:rsidRPr="00C30F19">
        <w:rPr>
          <w:sz w:val="20"/>
          <w:szCs w:val="20"/>
        </w:rPr>
        <w:t xml:space="preserve">s gross income for the past </w:t>
      </w:r>
      <w:r w:rsidR="00C30F19" w:rsidRPr="00C30F19">
        <w:rPr>
          <w:b/>
          <w:sz w:val="20"/>
          <w:szCs w:val="20"/>
        </w:rPr>
        <w:t>30 days</w:t>
      </w:r>
      <w:r w:rsidR="00C30F19" w:rsidRPr="00C30F19">
        <w:rPr>
          <w:sz w:val="20"/>
          <w:szCs w:val="20"/>
        </w:rPr>
        <w:t xml:space="preserve"> (employment, unemployment, pension, TANF, SSI, </w:t>
      </w:r>
      <w:r w:rsidR="00C30F19" w:rsidRPr="00C30F19">
        <w:rPr>
          <w:sz w:val="20"/>
          <w:szCs w:val="20"/>
        </w:rPr>
        <w:tab/>
      </w:r>
      <w:r w:rsidR="00C30F19" w:rsidRPr="00C30F19">
        <w:rPr>
          <w:sz w:val="20"/>
          <w:szCs w:val="20"/>
        </w:rPr>
        <w:tab/>
      </w:r>
      <w:r w:rsidR="00C30F19" w:rsidRPr="00C30F19">
        <w:rPr>
          <w:sz w:val="20"/>
          <w:szCs w:val="20"/>
        </w:rPr>
        <w:tab/>
        <w:t>Social Security, general assistance/township, veteran benefits, child support, etc.).</w:t>
      </w:r>
    </w:p>
    <w:p w:rsidR="00C63D7B" w:rsidRPr="00C63D7B" w:rsidRDefault="00C63D7B" w:rsidP="004A7EE2">
      <w:pPr>
        <w:spacing w:after="0" w:line="276" w:lineRule="auto"/>
        <w:rPr>
          <w:sz w:val="12"/>
          <w:szCs w:val="12"/>
        </w:rPr>
      </w:pPr>
    </w:p>
    <w:p w:rsidR="00C63D7B" w:rsidRDefault="00B0029E" w:rsidP="004A7EE2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65718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D7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D7B">
        <w:rPr>
          <w:sz w:val="20"/>
          <w:szCs w:val="20"/>
        </w:rPr>
        <w:tab/>
        <w:t>Provide copies of social security cards for all members living in the household.</w:t>
      </w:r>
    </w:p>
    <w:p w:rsidR="004A7EE2" w:rsidRPr="004A7EE2" w:rsidRDefault="004A7EE2" w:rsidP="004A7EE2">
      <w:pPr>
        <w:spacing w:after="0" w:line="276" w:lineRule="auto"/>
        <w:rPr>
          <w:sz w:val="12"/>
          <w:szCs w:val="12"/>
        </w:rPr>
      </w:pPr>
    </w:p>
    <w:p w:rsidR="00F95F2F" w:rsidRDefault="00B0029E" w:rsidP="00F95F2F">
      <w:pPr>
        <w:spacing w:after="0" w:line="276" w:lineRule="auto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29198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F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0F19" w:rsidRPr="00C30F19">
        <w:rPr>
          <w:sz w:val="20"/>
          <w:szCs w:val="20"/>
        </w:rPr>
        <w:tab/>
        <w:t xml:space="preserve">Scholarship and additional information can be </w:t>
      </w:r>
      <w:r w:rsidR="00C46E2A">
        <w:rPr>
          <w:sz w:val="20"/>
          <w:szCs w:val="20"/>
        </w:rPr>
        <w:t xml:space="preserve">emailed to </w:t>
      </w:r>
      <w:r w:rsidR="00C46E2A" w:rsidRPr="00A666C2">
        <w:rPr>
          <w:b/>
          <w:sz w:val="20"/>
          <w:szCs w:val="20"/>
        </w:rPr>
        <w:t>tcoc@tcochelps.org</w:t>
      </w:r>
      <w:r w:rsidR="00C46E2A">
        <w:rPr>
          <w:sz w:val="20"/>
          <w:szCs w:val="20"/>
        </w:rPr>
        <w:t xml:space="preserve"> </w:t>
      </w:r>
      <w:r w:rsidR="00C30F19" w:rsidRPr="00C30F19">
        <w:rPr>
          <w:sz w:val="20"/>
          <w:szCs w:val="20"/>
        </w:rPr>
        <w:t>or mailed directly to:</w:t>
      </w:r>
    </w:p>
    <w:p w:rsidR="00C46E2A" w:rsidRDefault="00C46E2A" w:rsidP="00F95F2F">
      <w:pPr>
        <w:spacing w:after="0" w:line="276" w:lineRule="auto"/>
        <w:jc w:val="center"/>
        <w:rPr>
          <w:b/>
          <w:sz w:val="20"/>
          <w:szCs w:val="20"/>
        </w:rPr>
      </w:pPr>
    </w:p>
    <w:p w:rsidR="00F95F2F" w:rsidRDefault="00C30F19" w:rsidP="00F95F2F">
      <w:pPr>
        <w:spacing w:after="0" w:line="276" w:lineRule="auto"/>
        <w:jc w:val="center"/>
        <w:rPr>
          <w:b/>
          <w:sz w:val="20"/>
          <w:szCs w:val="20"/>
        </w:rPr>
      </w:pPr>
      <w:r w:rsidRPr="00C30F19">
        <w:rPr>
          <w:b/>
          <w:sz w:val="20"/>
          <w:szCs w:val="20"/>
        </w:rPr>
        <w:t>Tri-County Opportunities Council</w:t>
      </w:r>
    </w:p>
    <w:p w:rsidR="00F95F2F" w:rsidRDefault="00C30F19" w:rsidP="00F95F2F">
      <w:pPr>
        <w:spacing w:after="0" w:line="276" w:lineRule="auto"/>
        <w:jc w:val="center"/>
        <w:rPr>
          <w:b/>
          <w:sz w:val="20"/>
          <w:szCs w:val="20"/>
        </w:rPr>
      </w:pPr>
      <w:r w:rsidRPr="00C30F19">
        <w:rPr>
          <w:b/>
          <w:sz w:val="20"/>
          <w:szCs w:val="20"/>
        </w:rPr>
        <w:t>ATTN: Scholarship</w:t>
      </w:r>
    </w:p>
    <w:p w:rsidR="00F95F2F" w:rsidRDefault="00F95F2F" w:rsidP="00F95F2F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P.O. Box 610</w:t>
      </w:r>
    </w:p>
    <w:p w:rsidR="00C46E2A" w:rsidRDefault="00F95F2F" w:rsidP="00F95F2F">
      <w:pPr>
        <w:spacing w:after="0" w:line="276" w:lineRule="auto"/>
        <w:jc w:val="center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</w:t>
      </w:r>
      <w:r w:rsidR="00C30F19" w:rsidRPr="00C30F19">
        <w:rPr>
          <w:b/>
          <w:sz w:val="20"/>
          <w:szCs w:val="20"/>
        </w:rPr>
        <w:t>Rock Falls, IL 61071</w:t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842D4A">
        <w:tab/>
      </w:r>
      <w:r w:rsidR="004A7EE2">
        <w:tab/>
      </w:r>
      <w:r w:rsidR="004A7EE2">
        <w:tab/>
      </w:r>
      <w:r w:rsidR="00C63D7B">
        <w:tab/>
      </w:r>
      <w:r w:rsidR="00C63D7B">
        <w:tab/>
      </w:r>
      <w:r w:rsidR="00C63D7B">
        <w:tab/>
      </w:r>
      <w:r w:rsidR="00C63D7B">
        <w:tab/>
      </w:r>
      <w:r w:rsidR="00C63D7B">
        <w:tab/>
      </w:r>
    </w:p>
    <w:p w:rsidR="00C46E2A" w:rsidRDefault="00C46E2A" w:rsidP="00F95F2F">
      <w:pPr>
        <w:spacing w:after="0" w:line="276" w:lineRule="auto"/>
        <w:jc w:val="center"/>
      </w:pPr>
    </w:p>
    <w:p w:rsidR="004E1727" w:rsidRDefault="00C46E2A" w:rsidP="00F95F2F">
      <w:pPr>
        <w:spacing w:after="0"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423E" w:rsidRDefault="004E1727" w:rsidP="00F95F2F">
      <w:pPr>
        <w:spacing w:after="0"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F9423E" w:rsidRDefault="00F9423E" w:rsidP="00F95F2F">
      <w:pPr>
        <w:spacing w:after="0" w:line="276" w:lineRule="auto"/>
        <w:jc w:val="center"/>
      </w:pPr>
    </w:p>
    <w:p w:rsidR="00842D4A" w:rsidRPr="00F95F2F" w:rsidRDefault="00F9423E" w:rsidP="00F95F2F">
      <w:pPr>
        <w:spacing w:after="0" w:line="276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D4A" w:rsidRPr="00842D4A">
        <w:rPr>
          <w:i/>
          <w:sz w:val="16"/>
          <w:szCs w:val="16"/>
        </w:rPr>
        <w:t xml:space="preserve">Revised: </w:t>
      </w:r>
      <w:r w:rsidR="0030517F">
        <w:rPr>
          <w:i/>
          <w:sz w:val="16"/>
          <w:szCs w:val="16"/>
        </w:rPr>
        <w:t>1/202</w:t>
      </w:r>
      <w:r w:rsidR="00D6651E">
        <w:rPr>
          <w:i/>
          <w:sz w:val="16"/>
          <w:szCs w:val="16"/>
        </w:rPr>
        <w:t>5</w:t>
      </w:r>
    </w:p>
    <w:sectPr w:rsidR="00842D4A" w:rsidRPr="00F95F2F" w:rsidSect="00A50A75">
      <w:pgSz w:w="12240" w:h="15840" w:code="1"/>
      <w:pgMar w:top="274" w:right="86" w:bottom="187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C3" w:rsidRDefault="00084BC3" w:rsidP="00351089">
      <w:pPr>
        <w:spacing w:after="0" w:line="240" w:lineRule="auto"/>
      </w:pPr>
      <w:r>
        <w:separator/>
      </w:r>
    </w:p>
  </w:endnote>
  <w:endnote w:type="continuationSeparator" w:id="0">
    <w:p w:rsidR="00084BC3" w:rsidRDefault="00084BC3" w:rsidP="0035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C3" w:rsidRDefault="00084BC3" w:rsidP="00351089">
      <w:pPr>
        <w:spacing w:after="0" w:line="240" w:lineRule="auto"/>
      </w:pPr>
      <w:r>
        <w:separator/>
      </w:r>
    </w:p>
  </w:footnote>
  <w:footnote w:type="continuationSeparator" w:id="0">
    <w:p w:rsidR="00084BC3" w:rsidRDefault="00084BC3" w:rsidP="0035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755A"/>
    <w:multiLevelType w:val="hybridMultilevel"/>
    <w:tmpl w:val="EC2018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E15E48"/>
    <w:multiLevelType w:val="hybridMultilevel"/>
    <w:tmpl w:val="4FA0FF3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C4650DF"/>
    <w:multiLevelType w:val="hybridMultilevel"/>
    <w:tmpl w:val="C4AA1F34"/>
    <w:lvl w:ilvl="0" w:tplc="073E5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MDQ1MLc0tjAxNLBQ0lEKTi0uzszPAykwqQUAsIvLUCwAAAA="/>
  </w:docVars>
  <w:rsids>
    <w:rsidRoot w:val="00B34879"/>
    <w:rsid w:val="00084BC3"/>
    <w:rsid w:val="000C1AF7"/>
    <w:rsid w:val="000C1FEB"/>
    <w:rsid w:val="000E4321"/>
    <w:rsid w:val="001E713A"/>
    <w:rsid w:val="00251A30"/>
    <w:rsid w:val="00294829"/>
    <w:rsid w:val="0030517F"/>
    <w:rsid w:val="00351089"/>
    <w:rsid w:val="003E1232"/>
    <w:rsid w:val="00456151"/>
    <w:rsid w:val="004A7EE2"/>
    <w:rsid w:val="004B7EB8"/>
    <w:rsid w:val="004E1727"/>
    <w:rsid w:val="005B5BC0"/>
    <w:rsid w:val="0068294B"/>
    <w:rsid w:val="00732824"/>
    <w:rsid w:val="00842D4A"/>
    <w:rsid w:val="00894B3B"/>
    <w:rsid w:val="0096797C"/>
    <w:rsid w:val="00A422A4"/>
    <w:rsid w:val="00A50A75"/>
    <w:rsid w:val="00A666C2"/>
    <w:rsid w:val="00B0029E"/>
    <w:rsid w:val="00B34879"/>
    <w:rsid w:val="00B47868"/>
    <w:rsid w:val="00C243A7"/>
    <w:rsid w:val="00C30F19"/>
    <w:rsid w:val="00C46E2A"/>
    <w:rsid w:val="00C63D7B"/>
    <w:rsid w:val="00C70602"/>
    <w:rsid w:val="00CD4B11"/>
    <w:rsid w:val="00D6651E"/>
    <w:rsid w:val="00F9423E"/>
    <w:rsid w:val="00F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C48EC"/>
  <w15:chartTrackingRefBased/>
  <w15:docId w15:val="{F6575AF7-0B81-4956-A896-9A56704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B34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4879"/>
  </w:style>
  <w:style w:type="paragraph" w:styleId="ListParagraph">
    <w:name w:val="List Paragraph"/>
    <w:basedOn w:val="Normal"/>
    <w:uiPriority w:val="34"/>
    <w:qFormat/>
    <w:rsid w:val="00B348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1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89"/>
  </w:style>
  <w:style w:type="character" w:styleId="Hyperlink">
    <w:name w:val="Hyperlink"/>
    <w:basedOn w:val="DefaultParagraphFont"/>
    <w:uiPriority w:val="99"/>
    <w:unhideWhenUsed/>
    <w:rsid w:val="00C30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ochelp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1404</Words>
  <Characters>10210</Characters>
  <Application>Microsoft Office Word</Application>
  <DocSecurity>0</DocSecurity>
  <Lines>600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Neddie Watts</dc:creator>
  <cp:keywords/>
  <dc:description/>
  <cp:lastModifiedBy>Jill Calkins</cp:lastModifiedBy>
  <cp:revision>4</cp:revision>
  <dcterms:created xsi:type="dcterms:W3CDTF">2025-01-27T22:28:00Z</dcterms:created>
  <dcterms:modified xsi:type="dcterms:W3CDTF">2025-01-27T22:32:00Z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cae70bd9dd0e9a963b1926dd62e879228549fa5d90d7468cca135a0234498cd2</vt:lpwstr>
  </property>
</Properties>
</file>